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22D" w:rsidRPr="0054463C" w:rsidRDefault="000866C4" w:rsidP="00A56F8F">
      <w:pPr>
        <w:rPr>
          <w:rFonts w:ascii="Sylfaen" w:hAnsi="Sylfaen"/>
          <w:b/>
        </w:rPr>
      </w:pPr>
      <w:r w:rsidRPr="0054463C">
        <w:rPr>
          <w:rFonts w:ascii="Sylfaen" w:hAnsi="Sylfae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38E82936" wp14:editId="3D81DACD">
            <wp:simplePos x="0" y="0"/>
            <wp:positionH relativeFrom="column">
              <wp:posOffset>-396240</wp:posOffset>
            </wp:positionH>
            <wp:positionV relativeFrom="paragraph">
              <wp:posOffset>-436880</wp:posOffset>
            </wp:positionV>
            <wp:extent cx="1038225" cy="1424940"/>
            <wp:effectExtent l="0" t="0" r="9525" b="3810"/>
            <wp:wrapTight wrapText="bothSides">
              <wp:wrapPolygon edited="0">
                <wp:start x="0" y="0"/>
                <wp:lineTo x="0" y="21369"/>
                <wp:lineTo x="21402" y="21369"/>
                <wp:lineTo x="2140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61"/>
                    <a:stretch/>
                  </pic:blipFill>
                  <pic:spPr bwMode="auto">
                    <a:xfrm>
                      <a:off x="0" y="0"/>
                      <a:ext cx="1038225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592" w:rsidRPr="0054463C" w:rsidRDefault="00D06A14" w:rsidP="00AB7B5B">
      <w:pPr>
        <w:jc w:val="center"/>
        <w:rPr>
          <w:rFonts w:ascii="Sylfaen" w:hAnsi="Sylfaen"/>
          <w:b/>
          <w:color w:val="244061" w:themeColor="accent1" w:themeShade="80"/>
          <w:sz w:val="26"/>
          <w:szCs w:val="26"/>
        </w:rPr>
      </w:pPr>
      <w:r w:rsidRPr="0054463C">
        <w:rPr>
          <w:rFonts w:ascii="Sylfaen" w:hAnsi="Sylfaen"/>
          <w:b/>
          <w:color w:val="244061" w:themeColor="accent1" w:themeShade="80"/>
          <w:sz w:val="26"/>
          <w:szCs w:val="26"/>
          <w:lang w:val="hy-AM"/>
        </w:rPr>
        <w:t>ՀԱՅԱՍՏԱՆԻ ՏԱՐԱԾՔԱՅԻՆ ԶԱՐԳԱՑՄԱՆ ՀԻՄՆԱԴՐԱՄ</w:t>
      </w:r>
    </w:p>
    <w:p w:rsidR="00A56F8F" w:rsidRPr="0054463C" w:rsidRDefault="00A56F8F" w:rsidP="00AB7B5B">
      <w:pPr>
        <w:jc w:val="center"/>
        <w:rPr>
          <w:rFonts w:ascii="Sylfaen" w:hAnsi="Sylfaen"/>
          <w:b/>
          <w:color w:val="244061" w:themeColor="accent1" w:themeShade="80"/>
          <w:sz w:val="26"/>
          <w:szCs w:val="26"/>
        </w:rPr>
      </w:pPr>
    </w:p>
    <w:p w:rsidR="00A56F8F" w:rsidRPr="0054463C" w:rsidRDefault="00A56F8F" w:rsidP="00A56F8F">
      <w:pPr>
        <w:pStyle w:val="ListParagraph"/>
        <w:jc w:val="center"/>
        <w:rPr>
          <w:rFonts w:ascii="Sylfaen" w:hAnsi="Sylfaen" w:cs="Times New Roman"/>
          <w:b/>
          <w:color w:val="215868" w:themeColor="accent5" w:themeShade="80"/>
          <w:sz w:val="24"/>
          <w:szCs w:val="24"/>
          <w:lang w:val="hy-AM"/>
        </w:rPr>
      </w:pPr>
      <w:r w:rsidRPr="0054463C">
        <w:rPr>
          <w:rFonts w:ascii="Sylfaen" w:hAnsi="Sylfaen" w:cs="Times New Roman"/>
          <w:b/>
          <w:color w:val="215868" w:themeColor="accent5" w:themeShade="80"/>
          <w:sz w:val="24"/>
          <w:szCs w:val="24"/>
          <w:lang w:val="hy-AM"/>
        </w:rPr>
        <w:t>ՏԵՂԱԿԱՆ ՏՆՏԵՍՈՒԹՅԱՆ ԵՎ ԵՆԹԱԿԱՌՈՒՑՎԱԾՔՆԵՐԻ ԶԱՐԳԱՑՄԱՆ ԾՐԱԳԻՐ</w:t>
      </w:r>
    </w:p>
    <w:p w:rsidR="000866C4" w:rsidRPr="00147ECF" w:rsidRDefault="000866C4" w:rsidP="000866C4">
      <w:pPr>
        <w:jc w:val="center"/>
        <w:rPr>
          <w:rFonts w:ascii="Sylfaen" w:hAnsi="Sylfaen" w:cs="Arial"/>
          <w:b/>
          <w:sz w:val="36"/>
          <w:szCs w:val="36"/>
          <w:lang w:val="hy-AM"/>
        </w:rPr>
      </w:pPr>
    </w:p>
    <w:p w:rsidR="000866C4" w:rsidRPr="0054463C" w:rsidRDefault="000866C4" w:rsidP="000866C4">
      <w:pPr>
        <w:jc w:val="center"/>
        <w:rPr>
          <w:rFonts w:ascii="Sylfaen" w:hAnsi="Sylfaen" w:cs="Arial"/>
          <w:b/>
          <w:sz w:val="36"/>
          <w:szCs w:val="36"/>
          <w:lang w:val="hy-AM"/>
        </w:rPr>
      </w:pPr>
    </w:p>
    <w:p w:rsidR="000866C4" w:rsidRPr="0054463C" w:rsidRDefault="000866C4" w:rsidP="000866C4">
      <w:pPr>
        <w:jc w:val="center"/>
        <w:rPr>
          <w:rFonts w:ascii="Sylfaen" w:hAnsi="Sylfaen" w:cs="Arial"/>
          <w:b/>
          <w:sz w:val="36"/>
          <w:szCs w:val="36"/>
          <w:lang w:val="hy-AM"/>
        </w:rPr>
      </w:pPr>
    </w:p>
    <w:p w:rsidR="000866C4" w:rsidRPr="0054463C" w:rsidRDefault="000866C4" w:rsidP="000866C4">
      <w:pPr>
        <w:rPr>
          <w:rFonts w:ascii="Sylfaen" w:hAnsi="Sylfaen" w:cs="Arial"/>
          <w:b/>
          <w:sz w:val="36"/>
          <w:szCs w:val="36"/>
          <w:lang w:val="hy-AM"/>
        </w:rPr>
      </w:pPr>
    </w:p>
    <w:p w:rsidR="005B3238" w:rsidRDefault="00147ECF" w:rsidP="00147ECF">
      <w:pPr>
        <w:jc w:val="center"/>
        <w:rPr>
          <w:rFonts w:ascii="Sylfaen" w:hAnsi="Sylfaen" w:cs="Arial"/>
          <w:b/>
          <w:sz w:val="36"/>
          <w:szCs w:val="36"/>
          <w:lang w:val="hy-AM"/>
        </w:rPr>
      </w:pPr>
      <w:r>
        <w:rPr>
          <w:rFonts w:ascii="Sylfaen" w:hAnsi="Sylfaen" w:cs="Arial"/>
          <w:b/>
          <w:sz w:val="36"/>
          <w:szCs w:val="36"/>
          <w:lang w:val="hy-AM"/>
        </w:rPr>
        <w:t xml:space="preserve">ԳՅՈՒՄՐՈՒ </w:t>
      </w:r>
      <w:r w:rsidR="005A6DFE">
        <w:rPr>
          <w:rFonts w:ascii="Sylfaen" w:hAnsi="Sylfaen" w:cs="Arial"/>
          <w:b/>
          <w:sz w:val="36"/>
          <w:szCs w:val="36"/>
          <w:lang w:val="hy-AM"/>
        </w:rPr>
        <w:t>«</w:t>
      </w:r>
      <w:r>
        <w:rPr>
          <w:rFonts w:ascii="Sylfaen" w:hAnsi="Sylfaen" w:cs="Arial"/>
          <w:b/>
          <w:sz w:val="36"/>
          <w:szCs w:val="36"/>
          <w:lang w:val="hy-AM"/>
        </w:rPr>
        <w:t>ԿՈՒՄԱՅՐԻ</w:t>
      </w:r>
      <w:r w:rsidR="005A6DFE">
        <w:rPr>
          <w:rFonts w:ascii="Sylfaen" w:hAnsi="Sylfaen" w:cs="Arial"/>
          <w:b/>
          <w:sz w:val="36"/>
          <w:szCs w:val="36"/>
          <w:lang w:val="hy-AM"/>
        </w:rPr>
        <w:t>»</w:t>
      </w:r>
      <w:r>
        <w:rPr>
          <w:rFonts w:ascii="Sylfaen" w:hAnsi="Sylfaen" w:cs="Arial"/>
          <w:b/>
          <w:sz w:val="36"/>
          <w:szCs w:val="36"/>
          <w:lang w:val="hy-AM"/>
        </w:rPr>
        <w:t xml:space="preserve"> ՊԱՏՄԱԿԱՆ ԿԵՆՏՐՈՆԻ ՓՈՂՈՑՆԵՐԻ ՎԵՐԱԿԱՆԳՆՈՒՄ</w:t>
      </w:r>
    </w:p>
    <w:p w:rsidR="006172FE" w:rsidRPr="0054463C" w:rsidRDefault="006172FE" w:rsidP="00147ECF">
      <w:pPr>
        <w:jc w:val="center"/>
        <w:rPr>
          <w:rFonts w:ascii="Sylfaen" w:hAnsi="Sylfaen" w:cs="Arial"/>
          <w:b/>
          <w:sz w:val="36"/>
          <w:szCs w:val="36"/>
          <w:lang w:val="hy-AM"/>
        </w:rPr>
      </w:pPr>
    </w:p>
    <w:p w:rsidR="00385534" w:rsidRDefault="00385534" w:rsidP="00A56F8F">
      <w:pPr>
        <w:spacing w:line="240" w:lineRule="auto"/>
        <w:jc w:val="center"/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</w:pPr>
    </w:p>
    <w:p w:rsidR="00012592" w:rsidRPr="0054463C" w:rsidRDefault="00012592" w:rsidP="00A56F8F">
      <w:pPr>
        <w:spacing w:line="240" w:lineRule="auto"/>
        <w:jc w:val="center"/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</w:pPr>
      <w:r w:rsidRPr="0054463C"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  <w:t>Շրջակա միջավայրի վրա ազդեցության</w:t>
      </w:r>
    </w:p>
    <w:p w:rsidR="000866C4" w:rsidRPr="00E64286" w:rsidRDefault="00012592" w:rsidP="00A075B1">
      <w:pPr>
        <w:spacing w:line="240" w:lineRule="auto"/>
        <w:jc w:val="center"/>
        <w:rPr>
          <w:rFonts w:ascii="Sylfaen" w:hAnsi="Sylfaen"/>
        </w:rPr>
      </w:pPr>
      <w:r w:rsidRPr="0054463C"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  <w:t>նախնական գնահատման հայտ</w:t>
      </w:r>
    </w:p>
    <w:p w:rsidR="00147ECF" w:rsidRDefault="00147ECF" w:rsidP="00D06A14">
      <w:pPr>
        <w:jc w:val="center"/>
        <w:rPr>
          <w:rFonts w:ascii="Sylfaen" w:hAnsi="Sylfaen"/>
          <w:lang w:val="hy-AM"/>
        </w:rPr>
      </w:pPr>
    </w:p>
    <w:p w:rsidR="00A075B1" w:rsidRDefault="00A075B1" w:rsidP="00D06A14">
      <w:pPr>
        <w:jc w:val="center"/>
        <w:rPr>
          <w:rFonts w:ascii="Sylfaen" w:hAnsi="Sylfaen"/>
          <w:lang w:val="hy-AM"/>
        </w:rPr>
      </w:pPr>
    </w:p>
    <w:tbl>
      <w:tblPr>
        <w:tblStyle w:val="TableGrid"/>
        <w:tblpPr w:leftFromText="180" w:rightFromText="180" w:vertAnchor="text" w:horzAnchor="margin" w:tblpY="4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  <w:gridCol w:w="2664"/>
        <w:gridCol w:w="3324"/>
      </w:tblGrid>
      <w:tr w:rsidR="00A075B1" w:rsidRPr="00FE62E0" w:rsidTr="00881CE4">
        <w:trPr>
          <w:trHeight w:val="632"/>
        </w:trPr>
        <w:tc>
          <w:tcPr>
            <w:tcW w:w="3965" w:type="dxa"/>
          </w:tcPr>
          <w:p w:rsidR="00A075B1" w:rsidRPr="00FE62E0" w:rsidRDefault="00A075B1" w:rsidP="00881CE4">
            <w:pPr>
              <w:pStyle w:val="BodyText"/>
              <w:tabs>
                <w:tab w:val="left" w:pos="5067"/>
              </w:tabs>
              <w:kinsoku w:val="0"/>
              <w:overflowPunct w:val="0"/>
              <w:rPr>
                <w:szCs w:val="22"/>
              </w:rPr>
            </w:pPr>
            <w:r w:rsidRPr="00FE62E0">
              <w:rPr>
                <w:szCs w:val="22"/>
                <w:lang w:val="hy-AM"/>
              </w:rPr>
              <w:t>&lt;&lt;</w:t>
            </w:r>
            <w:r w:rsidRPr="00FE62E0">
              <w:rPr>
                <w:rFonts w:ascii="Arial" w:hAnsi="Arial" w:cs="Arial"/>
                <w:szCs w:val="22"/>
                <w:lang w:val="hy-AM"/>
              </w:rPr>
              <w:t>ՀՏԶՀ</w:t>
            </w:r>
            <w:r w:rsidRPr="00FE62E0">
              <w:rPr>
                <w:szCs w:val="22"/>
                <w:lang w:val="hy-AM"/>
              </w:rPr>
              <w:t>&gt;&gt;</w:t>
            </w:r>
            <w:r w:rsidRPr="00FE62E0">
              <w:rPr>
                <w:spacing w:val="59"/>
                <w:szCs w:val="22"/>
                <w:lang w:val="hy-AM"/>
              </w:rPr>
              <w:t xml:space="preserve"> </w:t>
            </w:r>
            <w:r w:rsidRPr="00FE62E0">
              <w:rPr>
                <w:rFonts w:ascii="Arial" w:hAnsi="Arial" w:cs="Arial"/>
                <w:spacing w:val="-1"/>
                <w:szCs w:val="22"/>
                <w:lang w:val="hy-AM"/>
              </w:rPr>
              <w:t>գործադիր</w:t>
            </w:r>
            <w:r w:rsidRPr="00FE62E0">
              <w:rPr>
                <w:spacing w:val="1"/>
                <w:szCs w:val="22"/>
                <w:lang w:val="hy-AM"/>
              </w:rPr>
              <w:t xml:space="preserve"> </w:t>
            </w:r>
            <w:r w:rsidRPr="00FE62E0">
              <w:rPr>
                <w:rFonts w:ascii="Arial" w:hAnsi="Arial" w:cs="Arial"/>
                <w:spacing w:val="-1"/>
                <w:szCs w:val="22"/>
                <w:lang w:val="hy-AM"/>
              </w:rPr>
              <w:t>տնօրեն`</w:t>
            </w:r>
          </w:p>
        </w:tc>
        <w:tc>
          <w:tcPr>
            <w:tcW w:w="2664" w:type="dxa"/>
          </w:tcPr>
          <w:p w:rsidR="00A075B1" w:rsidRPr="00FE62E0" w:rsidRDefault="00A075B1" w:rsidP="00881CE4">
            <w:pPr>
              <w:pStyle w:val="BodyText"/>
              <w:tabs>
                <w:tab w:val="left" w:pos="5067"/>
              </w:tabs>
              <w:kinsoku w:val="0"/>
              <w:overflowPunct w:val="0"/>
              <w:jc w:val="center"/>
              <w:rPr>
                <w:szCs w:val="22"/>
                <w:vertAlign w:val="subscript"/>
              </w:rPr>
            </w:pPr>
          </w:p>
        </w:tc>
        <w:tc>
          <w:tcPr>
            <w:tcW w:w="3324" w:type="dxa"/>
          </w:tcPr>
          <w:p w:rsidR="00A075B1" w:rsidRPr="00FE62E0" w:rsidRDefault="00A075B1" w:rsidP="00881CE4">
            <w:pPr>
              <w:pStyle w:val="BodyText"/>
              <w:tabs>
                <w:tab w:val="left" w:pos="5067"/>
              </w:tabs>
              <w:kinsoku w:val="0"/>
              <w:overflowPunct w:val="0"/>
              <w:ind w:left="112"/>
              <w:jc w:val="center"/>
              <w:rPr>
                <w:spacing w:val="-1"/>
                <w:szCs w:val="22"/>
                <w:lang w:val="hy-AM"/>
              </w:rPr>
            </w:pPr>
            <w:r w:rsidRPr="00FE62E0">
              <w:rPr>
                <w:rFonts w:ascii="Arial" w:hAnsi="Arial" w:cs="Arial"/>
                <w:szCs w:val="22"/>
                <w:lang w:val="hy-AM"/>
              </w:rPr>
              <w:t>Ա</w:t>
            </w:r>
            <w:r w:rsidRPr="00FE62E0">
              <w:rPr>
                <w:szCs w:val="22"/>
                <w:lang w:val="hy-AM"/>
              </w:rPr>
              <w:t xml:space="preserve">. </w:t>
            </w:r>
            <w:r w:rsidRPr="00FE62E0">
              <w:rPr>
                <w:rFonts w:ascii="Arial" w:hAnsi="Arial" w:cs="Arial"/>
                <w:spacing w:val="-1"/>
                <w:szCs w:val="22"/>
                <w:lang w:val="hy-AM"/>
              </w:rPr>
              <w:t>Կիրակոսյան</w:t>
            </w:r>
          </w:p>
          <w:p w:rsidR="00A075B1" w:rsidRPr="00FE62E0" w:rsidRDefault="00A075B1" w:rsidP="00881CE4">
            <w:pPr>
              <w:pStyle w:val="BodyText"/>
              <w:tabs>
                <w:tab w:val="left" w:pos="5067"/>
              </w:tabs>
              <w:kinsoku w:val="0"/>
              <w:overflowPunct w:val="0"/>
              <w:jc w:val="center"/>
              <w:rPr>
                <w:szCs w:val="22"/>
              </w:rPr>
            </w:pPr>
          </w:p>
        </w:tc>
      </w:tr>
    </w:tbl>
    <w:p w:rsidR="00A075B1" w:rsidRDefault="00A075B1" w:rsidP="00D06A14">
      <w:pPr>
        <w:jc w:val="center"/>
        <w:rPr>
          <w:rFonts w:ascii="Sylfaen" w:hAnsi="Sylfaen"/>
          <w:lang w:val="hy-AM"/>
        </w:rPr>
      </w:pPr>
    </w:p>
    <w:p w:rsidR="00147ECF" w:rsidRPr="0054463C" w:rsidRDefault="00147ECF" w:rsidP="00D06A14">
      <w:pPr>
        <w:jc w:val="center"/>
        <w:rPr>
          <w:rFonts w:ascii="Sylfaen" w:hAnsi="Sylfaen"/>
          <w:lang w:val="hy-AM"/>
        </w:rPr>
      </w:pPr>
    </w:p>
    <w:p w:rsidR="000C2732" w:rsidRPr="0054463C" w:rsidRDefault="00763171" w:rsidP="000866C4">
      <w:pPr>
        <w:spacing w:line="240" w:lineRule="auto"/>
        <w:jc w:val="center"/>
        <w:rPr>
          <w:rFonts w:ascii="Sylfaen" w:hAnsi="Sylfaen"/>
        </w:rPr>
      </w:pPr>
      <w:r w:rsidRPr="0054463C"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  <w:t>ԵՐԵՎԱՆ</w:t>
      </w:r>
    </w:p>
    <w:p w:rsidR="00C40A1F" w:rsidRDefault="00147ECF" w:rsidP="000866C4">
      <w:pPr>
        <w:spacing w:line="240" w:lineRule="auto"/>
        <w:jc w:val="center"/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</w:pPr>
      <w:r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  <w:t>ՄԱՅԻՍ</w:t>
      </w:r>
      <w:r w:rsidR="00763171" w:rsidRPr="0054463C"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  <w:t xml:space="preserve"> 201</w:t>
      </w:r>
      <w:r w:rsidR="00012592" w:rsidRPr="0054463C"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  <w:t>8</w:t>
      </w:r>
    </w:p>
    <w:p w:rsidR="007051F6" w:rsidRDefault="007051F6" w:rsidP="000866C4">
      <w:pPr>
        <w:spacing w:line="240" w:lineRule="auto"/>
        <w:jc w:val="center"/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</w:pPr>
    </w:p>
    <w:p w:rsidR="007051F6" w:rsidRDefault="007051F6" w:rsidP="000866C4">
      <w:pPr>
        <w:spacing w:line="240" w:lineRule="auto"/>
        <w:jc w:val="center"/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</w:pPr>
    </w:p>
    <w:p w:rsidR="007051F6" w:rsidRPr="0054463C" w:rsidRDefault="007051F6" w:rsidP="000866C4">
      <w:pPr>
        <w:spacing w:line="240" w:lineRule="auto"/>
        <w:jc w:val="center"/>
        <w:rPr>
          <w:rFonts w:ascii="Sylfaen" w:hAnsi="Sylfaen"/>
        </w:rPr>
        <w:sectPr w:rsidR="007051F6" w:rsidRPr="0054463C" w:rsidSect="00AB7B5B">
          <w:headerReference w:type="default" r:id="rId10"/>
          <w:footerReference w:type="default" r:id="rId11"/>
          <w:headerReference w:type="first" r:id="rId12"/>
          <w:type w:val="continuous"/>
          <w:pgSz w:w="12240" w:h="15840" w:code="1"/>
          <w:pgMar w:top="1134" w:right="1134" w:bottom="1134" w:left="1134" w:header="720" w:footer="720" w:gutter="0"/>
          <w:cols w:space="720"/>
          <w:vAlign w:val="bottom"/>
          <w:titlePg/>
          <w:docGrid w:linePitch="360"/>
        </w:sectPr>
      </w:pPr>
    </w:p>
    <w:p w:rsidR="00C91105" w:rsidRPr="0054463C" w:rsidRDefault="004A444A" w:rsidP="00E7612E">
      <w:pPr>
        <w:jc w:val="both"/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</w:pPr>
      <w:r w:rsidRPr="0054463C"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  <w:lastRenderedPageBreak/>
        <w:t>Բովանդակություն</w:t>
      </w:r>
    </w:p>
    <w:bookmarkStart w:id="0" w:name="_Toc460250818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-957418706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bookmarkEnd w:id="0" w:displacedByCustomXml="prev"/>
        <w:p w:rsidR="001401C0" w:rsidRPr="0054463C" w:rsidRDefault="001401C0" w:rsidP="00E7612E">
          <w:pPr>
            <w:pStyle w:val="Heading1"/>
            <w:spacing w:line="276" w:lineRule="auto"/>
            <w:jc w:val="both"/>
            <w:rPr>
              <w:rFonts w:eastAsiaTheme="minorHAnsi" w:cstheme="minorBidi"/>
              <w:b w:val="0"/>
              <w:bCs w:val="0"/>
              <w:sz w:val="22"/>
              <w:szCs w:val="22"/>
              <w:lang w:val="hy-AM"/>
            </w:rPr>
          </w:pPr>
        </w:p>
        <w:p w:rsidR="00E951DF" w:rsidRDefault="00F278C6">
          <w:pPr>
            <w:pStyle w:val="TOC1"/>
            <w:rPr>
              <w:noProof/>
            </w:rPr>
          </w:pPr>
          <w:r w:rsidRPr="0054463C">
            <w:rPr>
              <w:rFonts w:ascii="Sylfaen" w:hAnsi="Sylfaen"/>
            </w:rPr>
            <w:fldChar w:fldCharType="begin"/>
          </w:r>
          <w:r w:rsidR="00A75621" w:rsidRPr="0054463C">
            <w:rPr>
              <w:rFonts w:ascii="Sylfaen" w:hAnsi="Sylfaen"/>
            </w:rPr>
            <w:instrText xml:space="preserve"> TOC \o "1-3" \h \z \u </w:instrText>
          </w:r>
          <w:r w:rsidRPr="0054463C">
            <w:rPr>
              <w:rFonts w:ascii="Sylfaen" w:hAnsi="Sylfaen"/>
            </w:rPr>
            <w:fldChar w:fldCharType="separate"/>
          </w:r>
          <w:hyperlink w:anchor="_Toc515026488" w:history="1">
            <w:r w:rsidR="00E951DF"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Հապավումներ</w:t>
            </w:r>
            <w:r w:rsidR="00E951DF">
              <w:rPr>
                <w:noProof/>
                <w:webHidden/>
              </w:rPr>
              <w:tab/>
            </w:r>
            <w:r w:rsidR="00E951DF">
              <w:rPr>
                <w:noProof/>
                <w:webHidden/>
              </w:rPr>
              <w:fldChar w:fldCharType="begin"/>
            </w:r>
            <w:r w:rsidR="00E951DF">
              <w:rPr>
                <w:noProof/>
                <w:webHidden/>
              </w:rPr>
              <w:instrText xml:space="preserve"> PAGEREF _Toc515026488 \h </w:instrText>
            </w:r>
            <w:r w:rsidR="00E951DF">
              <w:rPr>
                <w:noProof/>
                <w:webHidden/>
              </w:rPr>
            </w:r>
            <w:r w:rsidR="00E951DF">
              <w:rPr>
                <w:noProof/>
                <w:webHidden/>
              </w:rPr>
              <w:fldChar w:fldCharType="separate"/>
            </w:r>
            <w:r w:rsidR="00E951DF">
              <w:rPr>
                <w:noProof/>
                <w:webHidden/>
              </w:rPr>
              <w:t>3</w:t>
            </w:r>
            <w:r w:rsidR="00E951DF"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489" w:history="1"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ԸՆԴՀԱՆՈՒՐ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ՏԵՂԵԿՈՒԹՅՈՒՆ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490" w:history="1">
            <w:r w:rsidRPr="00326015">
              <w:rPr>
                <w:rStyle w:val="Hyperlink"/>
                <w:noProof/>
                <w:lang w:val="hy-AM"/>
              </w:rPr>
              <w:t>1.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ՆԵՐԱԾՈՒԹՅՈՒՆ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491" w:history="1">
            <w:r w:rsidRPr="00326015">
              <w:rPr>
                <w:rStyle w:val="Hyperlink"/>
                <w:noProof/>
                <w:lang w:val="hy-AM"/>
              </w:rPr>
              <w:t>2.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ՇՐՋԱԿԱ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ՄԻՋԱՎԱՅՐԻ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ՎՐԱ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ԱԶԴԵՑՈՒԹՅԱՆ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ԳՆԱՀԱՏՄԱՆ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ՄՈՏԵՑՈՒՄՆԵՐԸ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ԵՎ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ՄԵԹՈԴԱԲԱՆՈՒԹՅՈՒՆԸ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492" w:history="1">
            <w:r w:rsidRPr="00326015">
              <w:rPr>
                <w:rStyle w:val="Hyperlink"/>
                <w:rFonts w:eastAsia="Times New Roman" w:cs="Times New Roman"/>
                <w:noProof/>
                <w:lang w:eastAsia="en-GB"/>
              </w:rPr>
              <w:t>2.1.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eastAsia="en-GB"/>
              </w:rPr>
              <w:t>Բնապահպանական</w:t>
            </w:r>
            <w:r w:rsidRPr="00326015">
              <w:rPr>
                <w:rStyle w:val="Hyperlink"/>
                <w:rFonts w:eastAsia="Times New Roman" w:cs="Times New Roman"/>
                <w:noProof/>
                <w:lang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eastAsia="en-GB"/>
              </w:rPr>
              <w:t>գնահատման</w:t>
            </w:r>
            <w:r w:rsidRPr="00326015">
              <w:rPr>
                <w:rStyle w:val="Hyperlink"/>
                <w:rFonts w:eastAsia="Times New Roman" w:cs="Times New Roman"/>
                <w:noProof/>
                <w:lang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eastAsia="en-GB"/>
              </w:rPr>
              <w:t>և</w:t>
            </w:r>
            <w:r w:rsidRPr="00326015">
              <w:rPr>
                <w:rStyle w:val="Hyperlink"/>
                <w:rFonts w:eastAsia="Times New Roman" w:cs="Times New Roman"/>
                <w:noProof/>
                <w:lang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eastAsia="en-GB"/>
              </w:rPr>
              <w:t>ուսումնասիրության</w:t>
            </w:r>
            <w:r w:rsidRPr="00326015">
              <w:rPr>
                <w:rStyle w:val="Hyperlink"/>
                <w:rFonts w:eastAsia="Times New Roman" w:cs="Times New Roman"/>
                <w:noProof/>
                <w:lang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eastAsia="en-GB"/>
              </w:rPr>
              <w:t>շրջանակ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493" w:history="1">
            <w:r w:rsidRPr="00326015">
              <w:rPr>
                <w:rStyle w:val="Hyperlink"/>
                <w:noProof/>
                <w:lang w:val="hy-AM"/>
              </w:rPr>
              <w:t>2.2.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Շրջակա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միջավայրի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վրա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ազդեցության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գնահատման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նպատակը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494" w:history="1">
            <w:r w:rsidRPr="00326015">
              <w:rPr>
                <w:rStyle w:val="Hyperlink"/>
                <w:noProof/>
                <w:lang w:val="hy-AM"/>
              </w:rPr>
              <w:t>2.3.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Շրջակա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միջավայրի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վրա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ազդեցության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նախնական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գնահատման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հայտի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հաշվետվության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կազմը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495" w:history="1">
            <w:r w:rsidRPr="00326015">
              <w:rPr>
                <w:rStyle w:val="Hyperlink"/>
                <w:noProof/>
                <w:lang w:val="hy-AM"/>
              </w:rPr>
              <w:t>2.4.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Շրջակա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միջավայրի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վրա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ազդեցության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նախնական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գնահատման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հայտի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մեթոդաբանությունը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496" w:history="1">
            <w:r w:rsidRPr="00326015">
              <w:rPr>
                <w:rStyle w:val="Hyperlink"/>
                <w:rFonts w:cs="Arial"/>
                <w:noProof/>
                <w:lang w:val="hy-AM"/>
              </w:rPr>
              <w:t>3.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ՇՐՋԱԿԱ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ՄԻՋԱՎԱՅՐԻ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ՎՐԱ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ԱԶԴԵՑՈՒԹՅԱՆ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ԳՆԱՀԱՏՄԱՆ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ՆՈՐՄԱՏԻՎԱԻՐԱՎԱԿԱՆ</w:t>
            </w:r>
            <w:r w:rsidRPr="00326015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ԿԱԶՄԸ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497" w:history="1">
            <w:r w:rsidRPr="00326015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</w:rPr>
              <w:t>ՆԱԽԱՏԵՍՎՈՂ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ԳՈՐԾՈՒՆԵՈՒԹՅՈՒՆ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ՆԿԱՐԱԳԻՐԸ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498" w:history="1">
            <w:r w:rsidRPr="00326015">
              <w:rPr>
                <w:rStyle w:val="Hyperlink"/>
                <w:noProof/>
                <w:lang w:val="hy-AM"/>
              </w:rPr>
              <w:t>4.1.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Գոյություն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ունեցող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ճանապարհների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և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հրապարակների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նկարագրությունը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499" w:history="1">
            <w:r w:rsidRPr="00326015">
              <w:rPr>
                <w:rStyle w:val="Hyperlink"/>
                <w:noProof/>
                <w:lang w:val="hy-AM"/>
              </w:rPr>
              <w:t>4.2.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Բարեկարգման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աշխատանքների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շրջանակը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500" w:history="1">
            <w:r w:rsidRPr="00326015">
              <w:rPr>
                <w:rStyle w:val="Hyperlink"/>
                <w:noProof/>
              </w:rPr>
              <w:t>4.3.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Շինարարական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աշխատանքների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կազմակերպում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501" w:history="1">
            <w:r w:rsidRPr="00326015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</w:rPr>
              <w:t>ԵԼՔԱՅԻՆ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ԲԱՆԱՊԱՀՊԱՆԱԿԱՆ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ՊԱՅՄԱՆՆԵՐԸ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502" w:history="1">
            <w:r w:rsidRPr="00326015">
              <w:rPr>
                <w:rStyle w:val="Hyperlink"/>
                <w:noProof/>
                <w:lang w:val="hy-AM"/>
              </w:rPr>
              <w:t>5.1.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</w:rPr>
              <w:t>Տեղանք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ռելիեֆը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և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երկրաբանությունը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503" w:history="1">
            <w:r w:rsidRPr="00326015">
              <w:rPr>
                <w:rStyle w:val="Hyperlink"/>
                <w:noProof/>
                <w:lang w:val="hy-AM"/>
              </w:rPr>
              <w:t>5.2.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Կլիմայական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պայմանների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հակիրճ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նկարագրությունը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504" w:history="1">
            <w:r w:rsidRPr="00326015">
              <w:rPr>
                <w:rStyle w:val="Hyperlink"/>
                <w:noProof/>
                <w:lang w:val="hy-AM"/>
              </w:rPr>
              <w:t>5.3.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Պատմամշակութային</w:t>
            </w:r>
            <w:r w:rsidRPr="00326015">
              <w:rPr>
                <w:rStyle w:val="Hyperlink"/>
                <w:noProof/>
                <w:lang w:val="hy-AM"/>
              </w:rPr>
              <w:t xml:space="preserve"> 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հուշարձաններ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և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բնության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հատուկ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պահպանվող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տարածքներ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505" w:history="1">
            <w:r w:rsidRPr="00326015">
              <w:rPr>
                <w:rStyle w:val="Hyperlink"/>
                <w:noProof/>
              </w:rPr>
              <w:t>5.4.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</w:rPr>
              <w:t>Օդային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ավազան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506" w:history="1">
            <w:r w:rsidRPr="00326015">
              <w:rPr>
                <w:rStyle w:val="Hyperlink"/>
                <w:noProof/>
                <w:lang w:val="hy-AM"/>
              </w:rPr>
              <w:t>5.5.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Ջրային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համակարգեր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507" w:history="1">
            <w:r w:rsidRPr="00326015">
              <w:rPr>
                <w:rStyle w:val="Hyperlink"/>
                <w:noProof/>
                <w:lang w:val="hy-AM"/>
              </w:rPr>
              <w:t>5.6.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Բուսական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աշխարհ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508" w:history="1">
            <w:r w:rsidRPr="00326015">
              <w:rPr>
                <w:rStyle w:val="Hyperlink"/>
                <w:noProof/>
                <w:lang w:val="hy-AM"/>
              </w:rPr>
              <w:t>6.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ՇՐՋԱԿԱ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ՄԻՋԱՎԱՅՐԻ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ՎՐԱ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ԿԱՆԽԱՏԵՍՎՈՂ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ԱԶԴԵՑՈՒԹՅՈՒՆԸ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left" w:pos="880"/>
              <w:tab w:val="right" w:leader="dot" w:pos="9394"/>
            </w:tabs>
            <w:rPr>
              <w:noProof/>
            </w:rPr>
          </w:pPr>
          <w:hyperlink w:anchor="_Toc515026509" w:history="1">
            <w:r w:rsidRPr="00326015">
              <w:rPr>
                <w:rStyle w:val="Hyperlink"/>
                <w:noProof/>
                <w:lang w:val="hy-AM"/>
              </w:rPr>
              <w:t>6.1.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Շինարարության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փուլ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510" w:history="1">
            <w:r w:rsidRPr="00326015">
              <w:rPr>
                <w:rStyle w:val="Hyperlink"/>
                <w:noProof/>
              </w:rPr>
              <w:t>7.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</w:rPr>
              <w:t>ԲՆԱՊԱՀՊԱՆԱԿԱՆ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ՄԻՋՈՑԱՌՈՒՄՆԵՐԻ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ԾՐԱԳԻՐ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511" w:history="1">
            <w:r w:rsidRPr="00326015">
              <w:rPr>
                <w:rStyle w:val="Hyperlink"/>
                <w:noProof/>
                <w:lang w:val="hy-AM" w:eastAsia="en-GB"/>
              </w:rPr>
              <w:t>8.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Բնապահպանական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և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սոցիալական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ազդեցությունների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մոնիտորինգային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պլան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512" w:history="1">
            <w:r w:rsidRPr="00326015">
              <w:rPr>
                <w:rStyle w:val="Hyperlink"/>
                <w:noProof/>
                <w:lang w:val="hy-AM"/>
              </w:rPr>
              <w:t>9.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ՀԱՆՐԱՅԻՆ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ՔՆՆԱՐԿՈՒՄՆԵՐ</w:t>
            </w:r>
            <w:r w:rsidRPr="00326015">
              <w:rPr>
                <w:rStyle w:val="Hyperlink"/>
                <w:noProof/>
                <w:lang w:val="hy-AM"/>
              </w:rPr>
              <w:t xml:space="preserve">,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ՏԵՂԵԿԱՏՎՈՒԹՅԱՆ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ՀՐԱՊԱՐԱԿՈՒՄ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513" w:history="1">
            <w:r w:rsidRPr="00326015">
              <w:rPr>
                <w:rStyle w:val="Hyperlink"/>
                <w:noProof/>
                <w:lang w:val="hy-AM"/>
              </w:rPr>
              <w:t>10.</w:t>
            </w:r>
            <w:r>
              <w:rPr>
                <w:noProof/>
              </w:rPr>
              <w:tab/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ԲՈՂՈՔՆԵՐԻ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ԱՐՁԱԳԱՆՔՄԱՆ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ՄԵԽԱՆԻԶՄ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1"/>
            <w:rPr>
              <w:noProof/>
            </w:rPr>
          </w:pPr>
          <w:hyperlink w:anchor="_Toc515026514" w:history="1">
            <w:r w:rsidRPr="00326015">
              <w:rPr>
                <w:rStyle w:val="Hyperlink"/>
                <w:rFonts w:ascii="Arial" w:hAnsi="Arial" w:cs="Arial"/>
                <w:noProof/>
              </w:rPr>
              <w:t>ՕԳՏԱԳՈՐԾՎԱԾ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ԳՐԱԿԱՆՈՒԹՅԱՆ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</w:rPr>
              <w:t>ՑԱՆԿ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right" w:leader="dot" w:pos="9394"/>
            </w:tabs>
            <w:rPr>
              <w:noProof/>
            </w:rPr>
          </w:pPr>
          <w:hyperlink w:anchor="_Toc515026515" w:history="1"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Հավելված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 1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Բնապահպանական</w:t>
            </w:r>
            <w:r w:rsidRPr="00326015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և</w:t>
            </w:r>
            <w:r w:rsidRPr="00326015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սոցիալական</w:t>
            </w:r>
            <w:r w:rsidRPr="00326015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ազդեցությունների</w:t>
            </w:r>
            <w:r w:rsidRPr="00326015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մեղմացման</w:t>
            </w:r>
            <w:r w:rsidRPr="00326015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պլան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right" w:leader="dot" w:pos="9394"/>
            </w:tabs>
            <w:rPr>
              <w:noProof/>
            </w:rPr>
          </w:pPr>
          <w:hyperlink w:anchor="_Toc515026516" w:history="1"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Հավելված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 2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Բնապահպանական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և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սոցիալական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ազդեցությունների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մոնիտորինգի</w:t>
            </w:r>
            <w:r w:rsidRPr="00326015">
              <w:rPr>
                <w:rStyle w:val="Hyperlink"/>
                <w:rFonts w:eastAsia="Times New Roman"/>
                <w:noProof/>
                <w:lang w:val="hy-AM" w:eastAsia="en-GB"/>
              </w:rPr>
              <w:t xml:space="preserve"> </w:t>
            </w:r>
            <w:r w:rsidRPr="00326015">
              <w:rPr>
                <w:rStyle w:val="Hyperlink"/>
                <w:rFonts w:ascii="Arial" w:eastAsia="Times New Roman" w:hAnsi="Arial" w:cs="Arial"/>
                <w:noProof/>
                <w:lang w:val="hy-AM" w:eastAsia="en-GB"/>
              </w:rPr>
              <w:t>պլան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right" w:leader="dot" w:pos="9394"/>
            </w:tabs>
            <w:rPr>
              <w:noProof/>
            </w:rPr>
          </w:pPr>
          <w:hyperlink w:anchor="_Toc515026517" w:history="1"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Հավելված</w:t>
            </w:r>
            <w:r w:rsidRPr="00326015">
              <w:rPr>
                <w:rStyle w:val="Hyperlink"/>
                <w:noProof/>
                <w:lang w:val="hy-AM"/>
              </w:rPr>
              <w:t xml:space="preserve"> 3 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Իրականացվող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գործունեության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տեղանքը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Գյումրիում</w:t>
            </w:r>
            <w:r w:rsidRPr="00326015">
              <w:rPr>
                <w:rStyle w:val="Hyperlink"/>
                <w:noProof/>
                <w:lang w:val="hy-AM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right" w:leader="dot" w:pos="9394"/>
            </w:tabs>
            <w:rPr>
              <w:noProof/>
            </w:rPr>
          </w:pPr>
          <w:hyperlink w:anchor="_Toc515026518" w:history="1"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Հավելված</w:t>
            </w:r>
            <w:r w:rsidRPr="00326015">
              <w:rPr>
                <w:rStyle w:val="Hyperlink"/>
                <w:noProof/>
                <w:lang w:val="hy-AM"/>
              </w:rPr>
              <w:t xml:space="preserve"> 4 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Մասնակիցների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ցանկը</w:t>
            </w:r>
            <w:r w:rsidRPr="00326015">
              <w:rPr>
                <w:rStyle w:val="Hyperlink"/>
                <w:noProof/>
                <w:lang w:val="hy-AM"/>
              </w:rPr>
              <w:t xml:space="preserve"> (1-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ին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հանրային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քննարկում</w:t>
            </w:r>
            <w:r w:rsidRPr="00326015">
              <w:rPr>
                <w:rStyle w:val="Hyperlink"/>
                <w:noProof/>
                <w:lang w:val="hy-AM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right" w:leader="dot" w:pos="9394"/>
            </w:tabs>
            <w:rPr>
              <w:noProof/>
            </w:rPr>
          </w:pPr>
          <w:hyperlink w:anchor="_Toc515026519" w:history="1"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Հավելված</w:t>
            </w:r>
            <w:r w:rsidRPr="00326015">
              <w:rPr>
                <w:rStyle w:val="Hyperlink"/>
                <w:noProof/>
                <w:lang w:val="hy-AM"/>
              </w:rPr>
              <w:t xml:space="preserve"> 5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Վերակառուցվող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փողոցների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և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հրապարակներից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լուսանկարներ</w:t>
            </w:r>
            <w:r w:rsidRPr="00326015">
              <w:rPr>
                <w:rStyle w:val="Hyperlink"/>
                <w:noProof/>
                <w:lang w:val="hy-AM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right" w:leader="dot" w:pos="9394"/>
            </w:tabs>
            <w:rPr>
              <w:noProof/>
            </w:rPr>
          </w:pPr>
          <w:hyperlink w:anchor="_Toc515026520" w:history="1"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Հավելված</w:t>
            </w:r>
            <w:r w:rsidRPr="00326015">
              <w:rPr>
                <w:rStyle w:val="Hyperlink"/>
                <w:noProof/>
                <w:lang w:val="hy-AM"/>
              </w:rPr>
              <w:t xml:space="preserve"> 6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Աղբի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տեղափոխման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տեղեկանք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right" w:leader="dot" w:pos="9394"/>
            </w:tabs>
            <w:rPr>
              <w:noProof/>
            </w:rPr>
          </w:pPr>
          <w:hyperlink w:anchor="_Toc515026521" w:history="1"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Հավելված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noProof/>
              </w:rPr>
              <w:t xml:space="preserve">7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Գյումրու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համայնքի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համաձայնությունը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51DF" w:rsidRDefault="00E951DF">
          <w:pPr>
            <w:pStyle w:val="TOC2"/>
            <w:tabs>
              <w:tab w:val="right" w:leader="dot" w:pos="9394"/>
            </w:tabs>
            <w:rPr>
              <w:noProof/>
            </w:rPr>
          </w:pPr>
          <w:hyperlink w:anchor="_Toc515026522" w:history="1"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Հավելված</w:t>
            </w:r>
            <w:r w:rsidRPr="00326015">
              <w:rPr>
                <w:rStyle w:val="Hyperlink"/>
                <w:noProof/>
                <w:lang w:val="hy-AM"/>
              </w:rPr>
              <w:t xml:space="preserve"> 8 </w:t>
            </w:r>
            <w:r w:rsidRPr="00326015">
              <w:rPr>
                <w:rStyle w:val="Hyperlink"/>
                <w:noProof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Վերակառուցվող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տեղամասի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և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երթևեկության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կազմակերպման</w:t>
            </w:r>
            <w:r w:rsidRPr="00326015">
              <w:rPr>
                <w:rStyle w:val="Hyperlink"/>
                <w:noProof/>
                <w:lang w:val="hy-AM"/>
              </w:rPr>
              <w:t xml:space="preserve"> </w:t>
            </w:r>
            <w:r w:rsidRPr="00326015">
              <w:rPr>
                <w:rStyle w:val="Hyperlink"/>
                <w:rFonts w:ascii="Arial" w:hAnsi="Arial" w:cs="Arial"/>
                <w:noProof/>
                <w:lang w:val="hy-AM"/>
              </w:rPr>
              <w:t>սխեման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_Toc515026522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5621" w:rsidRPr="0054463C" w:rsidRDefault="00F278C6" w:rsidP="00E7612E">
          <w:pPr>
            <w:jc w:val="both"/>
            <w:rPr>
              <w:rFonts w:ascii="Sylfaen" w:hAnsi="Sylfaen"/>
            </w:rPr>
          </w:pPr>
          <w:r w:rsidRPr="0054463C">
            <w:rPr>
              <w:rFonts w:ascii="Sylfaen" w:hAnsi="Sylfaen"/>
              <w:b/>
              <w:bCs/>
              <w:noProof/>
            </w:rPr>
            <w:fldChar w:fldCharType="end"/>
          </w:r>
        </w:p>
      </w:sdtContent>
    </w:sdt>
    <w:p w:rsidR="00B34F5E" w:rsidRPr="0054463C" w:rsidRDefault="00B34F5E" w:rsidP="00E7612E">
      <w:pPr>
        <w:jc w:val="both"/>
        <w:rPr>
          <w:rFonts w:ascii="Sylfaen" w:hAnsi="Sylfaen"/>
          <w:b/>
          <w:color w:val="244061" w:themeColor="accent1" w:themeShade="80"/>
          <w:sz w:val="28"/>
          <w:szCs w:val="28"/>
        </w:rPr>
      </w:pPr>
    </w:p>
    <w:p w:rsidR="00C17C4F" w:rsidRPr="0054463C" w:rsidRDefault="00C17C4F" w:rsidP="00E7612E">
      <w:pPr>
        <w:jc w:val="both"/>
        <w:rPr>
          <w:rFonts w:ascii="Sylfaen" w:hAnsi="Sylfaen"/>
          <w:b/>
          <w:color w:val="244061" w:themeColor="accent1" w:themeShade="80"/>
          <w:sz w:val="28"/>
          <w:szCs w:val="28"/>
          <w:lang w:val="hy-AM"/>
        </w:rPr>
        <w:sectPr w:rsidR="00C17C4F" w:rsidRPr="0054463C" w:rsidSect="007F4119">
          <w:type w:val="continuous"/>
          <w:pgSz w:w="12240" w:h="15840" w:code="1"/>
          <w:pgMar w:top="1418" w:right="1418" w:bottom="1418" w:left="1418" w:header="720" w:footer="720" w:gutter="0"/>
          <w:pgNumType w:start="1"/>
          <w:cols w:space="720"/>
          <w:docGrid w:linePitch="360"/>
        </w:sectPr>
      </w:pPr>
    </w:p>
    <w:p w:rsidR="00A46B24" w:rsidRPr="0054463C" w:rsidRDefault="00A46B24" w:rsidP="00E7612E">
      <w:pPr>
        <w:pStyle w:val="Heading1"/>
        <w:spacing w:line="276" w:lineRule="auto"/>
        <w:ind w:left="432" w:hanging="432"/>
        <w:jc w:val="both"/>
        <w:rPr>
          <w:lang w:val="hy-AM"/>
        </w:rPr>
      </w:pPr>
      <w:bookmarkStart w:id="1" w:name="_Toc515026488"/>
      <w:r w:rsidRPr="0054463C">
        <w:rPr>
          <w:lang w:val="hy-AM"/>
        </w:rPr>
        <w:lastRenderedPageBreak/>
        <w:t>Հապավումներ</w:t>
      </w:r>
      <w:bookmarkEnd w:id="1"/>
    </w:p>
    <w:p w:rsidR="00695D23" w:rsidRPr="0054463C" w:rsidRDefault="00695D23" w:rsidP="00695D23">
      <w:pPr>
        <w:rPr>
          <w:rFonts w:ascii="Sylfaen" w:hAnsi="Sylfaen"/>
          <w:lang w:val="hy-AM"/>
        </w:rPr>
      </w:pPr>
    </w:p>
    <w:p w:rsidR="00B913E1" w:rsidRPr="0054463C" w:rsidRDefault="00B913E1" w:rsidP="00E7612E">
      <w:pPr>
        <w:jc w:val="both"/>
        <w:rPr>
          <w:rFonts w:ascii="Sylfaen" w:hAnsi="Sylfaen"/>
          <w:lang w:val="hy-AM"/>
        </w:rPr>
      </w:pPr>
    </w:p>
    <w:tbl>
      <w:tblPr>
        <w:tblW w:w="10120" w:type="dxa"/>
        <w:tblInd w:w="93" w:type="dxa"/>
        <w:tblLook w:val="04A0" w:firstRow="1" w:lastRow="0" w:firstColumn="1" w:lastColumn="0" w:noHBand="0" w:noVBand="1"/>
      </w:tblPr>
      <w:tblGrid>
        <w:gridCol w:w="960"/>
        <w:gridCol w:w="9160"/>
      </w:tblGrid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ՀՏԶՀ </w:t>
            </w:r>
          </w:p>
        </w:tc>
        <w:tc>
          <w:tcPr>
            <w:tcW w:w="9160" w:type="dxa"/>
            <w:shd w:val="clear" w:color="auto" w:fill="auto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Հայաստանի տարածքային զարգացման հիմնադրամ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ՀԶՀ </w:t>
            </w:r>
          </w:p>
        </w:tc>
        <w:tc>
          <w:tcPr>
            <w:tcW w:w="9160" w:type="dxa"/>
            <w:shd w:val="clear" w:color="auto" w:fill="auto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Հայաստանի զարգացման հիմնադրամ 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ԲԼՄ </w:t>
            </w:r>
          </w:p>
        </w:tc>
        <w:tc>
          <w:tcPr>
            <w:tcW w:w="9160" w:type="dxa"/>
            <w:shd w:val="clear" w:color="auto" w:fill="auto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Բողոքների լուծման մեխանիզմ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ԲԼՀ </w:t>
            </w:r>
          </w:p>
        </w:tc>
        <w:tc>
          <w:tcPr>
            <w:tcW w:w="9160" w:type="dxa"/>
            <w:shd w:val="clear" w:color="auto" w:fill="auto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Բողոքների լուծման հանձնաժողով 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hideMark/>
          </w:tcPr>
          <w:p w:rsidR="000F00B2" w:rsidRPr="0054463C" w:rsidRDefault="000F00B2" w:rsidP="000866C4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ՏՏԵԶ  </w:t>
            </w:r>
          </w:p>
        </w:tc>
        <w:tc>
          <w:tcPr>
            <w:tcW w:w="9160" w:type="dxa"/>
            <w:shd w:val="clear" w:color="auto" w:fill="auto"/>
            <w:hideMark/>
          </w:tcPr>
          <w:p w:rsidR="000F00B2" w:rsidRPr="0054463C" w:rsidRDefault="000F00B2" w:rsidP="000866C4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Տեղական տնտեսության և ենթակառուցվածքների զարգացում 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vAlign w:val="center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ՏԿԶՆ</w:t>
            </w:r>
          </w:p>
        </w:tc>
        <w:tc>
          <w:tcPr>
            <w:tcW w:w="9160" w:type="dxa"/>
            <w:shd w:val="clear" w:color="auto" w:fill="auto"/>
            <w:vAlign w:val="center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Տարածքային կառավարման և զարգացման նախարարություն</w:t>
            </w:r>
          </w:p>
        </w:tc>
      </w:tr>
      <w:tr w:rsidR="000F00B2" w:rsidRPr="0054463C" w:rsidTr="00196EA9">
        <w:trPr>
          <w:trHeight w:val="377"/>
        </w:trPr>
        <w:tc>
          <w:tcPr>
            <w:tcW w:w="960" w:type="dxa"/>
            <w:shd w:val="clear" w:color="auto" w:fill="auto"/>
            <w:vAlign w:val="center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ՄՆ</w:t>
            </w:r>
          </w:p>
        </w:tc>
        <w:tc>
          <w:tcPr>
            <w:tcW w:w="9160" w:type="dxa"/>
            <w:shd w:val="clear" w:color="auto" w:fill="auto"/>
            <w:vAlign w:val="center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Մշակույթի նախարարություն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vAlign w:val="center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ՀՀ</w:t>
            </w:r>
          </w:p>
        </w:tc>
        <w:tc>
          <w:tcPr>
            <w:tcW w:w="9160" w:type="dxa"/>
            <w:shd w:val="clear" w:color="auto" w:fill="auto"/>
            <w:vAlign w:val="center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Հայաստանի Հանրապետություն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vAlign w:val="center"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 xml:space="preserve">ԲՍԿՊ </w:t>
            </w:r>
          </w:p>
        </w:tc>
        <w:tc>
          <w:tcPr>
            <w:tcW w:w="9160" w:type="dxa"/>
            <w:shd w:val="clear" w:color="auto" w:fill="auto"/>
            <w:vAlign w:val="center"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Բնապահպանական և սոցիալական կառավարման պլան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vAlign w:val="center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ՀԲ</w:t>
            </w:r>
          </w:p>
        </w:tc>
        <w:tc>
          <w:tcPr>
            <w:tcW w:w="9160" w:type="dxa"/>
            <w:shd w:val="clear" w:color="auto" w:fill="auto"/>
            <w:vAlign w:val="center"/>
            <w:hideMark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sz w:val="24"/>
                <w:szCs w:val="24"/>
              </w:rPr>
              <w:t>Համաշխարհային բանկ</w:t>
            </w:r>
          </w:p>
        </w:tc>
      </w:tr>
      <w:tr w:rsidR="000F00B2" w:rsidRPr="0054463C" w:rsidTr="00196EA9">
        <w:trPr>
          <w:trHeight w:val="330"/>
        </w:trPr>
        <w:tc>
          <w:tcPr>
            <w:tcW w:w="960" w:type="dxa"/>
            <w:shd w:val="clear" w:color="auto" w:fill="auto"/>
            <w:vAlign w:val="center"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 w:cs="Sylfaen"/>
                <w:sz w:val="24"/>
                <w:szCs w:val="24"/>
                <w:lang w:val="hy-AM"/>
              </w:rPr>
              <w:t>ՎԽ</w:t>
            </w:r>
          </w:p>
        </w:tc>
        <w:tc>
          <w:tcPr>
            <w:tcW w:w="9160" w:type="dxa"/>
            <w:shd w:val="clear" w:color="auto" w:fill="auto"/>
            <w:vAlign w:val="center"/>
          </w:tcPr>
          <w:p w:rsidR="000F00B2" w:rsidRPr="0054463C" w:rsidRDefault="000F00B2" w:rsidP="00196EA9">
            <w:pPr>
              <w:spacing w:after="0" w:line="480" w:lineRule="auto"/>
              <w:jc w:val="both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 w:cs="Sylfaen"/>
                <w:sz w:val="24"/>
                <w:szCs w:val="24"/>
                <w:lang w:val="hy-AM"/>
              </w:rPr>
              <w:t>Վերահսկող խորհրդատու</w:t>
            </w:r>
          </w:p>
        </w:tc>
      </w:tr>
    </w:tbl>
    <w:p w:rsidR="00442505" w:rsidRPr="0054463C" w:rsidRDefault="00442505" w:rsidP="00E7612E">
      <w:pPr>
        <w:pStyle w:val="Heading1"/>
        <w:spacing w:line="276" w:lineRule="auto"/>
        <w:ind w:left="432"/>
        <w:jc w:val="both"/>
        <w:rPr>
          <w:lang w:val="hy-AM"/>
        </w:rPr>
      </w:pPr>
    </w:p>
    <w:p w:rsidR="00442505" w:rsidRPr="0054463C" w:rsidRDefault="00442505" w:rsidP="00442505">
      <w:pPr>
        <w:pStyle w:val="Heading1"/>
        <w:spacing w:line="276" w:lineRule="auto"/>
        <w:jc w:val="both"/>
        <w:rPr>
          <w:lang w:val="hy-AM"/>
        </w:rPr>
      </w:pPr>
    </w:p>
    <w:p w:rsidR="00442505" w:rsidRDefault="00442505" w:rsidP="00442505">
      <w:pPr>
        <w:rPr>
          <w:rFonts w:ascii="Sylfaen" w:hAnsi="Sylfaen"/>
          <w:lang w:val="hy-AM"/>
        </w:rPr>
      </w:pPr>
    </w:p>
    <w:p w:rsidR="008F0055" w:rsidRDefault="008F0055" w:rsidP="00442505">
      <w:pPr>
        <w:rPr>
          <w:rFonts w:ascii="Sylfaen" w:hAnsi="Sylfaen"/>
          <w:lang w:val="hy-AM"/>
        </w:rPr>
      </w:pPr>
    </w:p>
    <w:p w:rsidR="006172FE" w:rsidRPr="0054463C" w:rsidRDefault="006172FE" w:rsidP="00442505">
      <w:pPr>
        <w:rPr>
          <w:rFonts w:ascii="Sylfaen" w:hAnsi="Sylfaen"/>
          <w:lang w:val="hy-AM"/>
        </w:rPr>
      </w:pPr>
    </w:p>
    <w:p w:rsidR="00B913E1" w:rsidRPr="0054463C" w:rsidRDefault="00B913E1" w:rsidP="00E7612E">
      <w:pPr>
        <w:pStyle w:val="Heading1"/>
        <w:spacing w:line="276" w:lineRule="auto"/>
        <w:ind w:left="432"/>
        <w:jc w:val="both"/>
        <w:rPr>
          <w:lang w:val="hy-AM"/>
        </w:rPr>
      </w:pPr>
      <w:bookmarkStart w:id="2" w:name="_Toc515026489"/>
      <w:r w:rsidRPr="0054463C">
        <w:rPr>
          <w:lang w:val="hy-AM"/>
        </w:rPr>
        <w:lastRenderedPageBreak/>
        <w:t>ԸՆԴՀԱՆՈՒՐ ՏԵՂԵԿՈՒԹՅՈՒՆ</w:t>
      </w:r>
      <w:bookmarkEnd w:id="2"/>
    </w:p>
    <w:p w:rsidR="00673E7D" w:rsidRPr="0054463C" w:rsidRDefault="00673E7D" w:rsidP="00E7612E">
      <w:pPr>
        <w:jc w:val="both"/>
        <w:rPr>
          <w:rFonts w:ascii="Sylfaen" w:hAnsi="Sylfaen"/>
          <w:lang w:val="hy-AM"/>
        </w:rPr>
      </w:pPr>
    </w:p>
    <w:p w:rsidR="00673E7D" w:rsidRPr="0054463C" w:rsidRDefault="00673E7D" w:rsidP="00E7612E">
      <w:pPr>
        <w:jc w:val="both"/>
        <w:rPr>
          <w:rFonts w:ascii="Sylfaen" w:hAnsi="Sylfaen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2"/>
        <w:gridCol w:w="7218"/>
      </w:tblGrid>
      <w:tr w:rsidR="00385534" w:rsidRPr="005A6DFE" w:rsidTr="00BD1E13">
        <w:tc>
          <w:tcPr>
            <w:tcW w:w="2402" w:type="dxa"/>
          </w:tcPr>
          <w:p w:rsidR="00385534" w:rsidRPr="0054463C" w:rsidRDefault="00385534" w:rsidP="006C1F1F">
            <w:pPr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Ենթած</w:t>
            </w:r>
            <w:r w:rsidRPr="0054463C">
              <w:rPr>
                <w:rFonts w:ascii="Sylfaen" w:hAnsi="Sylfaen"/>
                <w:sz w:val="24"/>
                <w:szCs w:val="24"/>
              </w:rPr>
              <w:t>րագր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ի անվանումը</w:t>
            </w:r>
          </w:p>
        </w:tc>
        <w:tc>
          <w:tcPr>
            <w:tcW w:w="7218" w:type="dxa"/>
          </w:tcPr>
          <w:p w:rsidR="00385534" w:rsidRPr="00385534" w:rsidRDefault="00385534" w:rsidP="009A0FED">
            <w:pPr>
              <w:spacing w:before="60"/>
              <w:jc w:val="both"/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385534">
              <w:rPr>
                <w:rFonts w:ascii="Sylfaen" w:hAnsi="Sylfaen" w:cs="Arial"/>
                <w:sz w:val="24"/>
                <w:szCs w:val="24"/>
                <w:lang w:val="hy-AM"/>
              </w:rPr>
              <w:t xml:space="preserve">«Գյումրու </w:t>
            </w:r>
            <w:r w:rsidR="00424634">
              <w:rPr>
                <w:rFonts w:ascii="Sylfaen" w:hAnsi="Sylfaen" w:cs="Arial"/>
                <w:sz w:val="24"/>
                <w:szCs w:val="24"/>
                <w:lang w:val="hy-AM"/>
              </w:rPr>
              <w:t>«</w:t>
            </w:r>
            <w:r w:rsidRPr="00385534">
              <w:rPr>
                <w:rFonts w:ascii="Sylfaen" w:hAnsi="Sylfaen" w:cs="Arial"/>
                <w:sz w:val="24"/>
                <w:szCs w:val="24"/>
                <w:lang w:val="hy-AM"/>
              </w:rPr>
              <w:t>Կումայրի</w:t>
            </w:r>
            <w:r w:rsidR="00424634">
              <w:rPr>
                <w:rFonts w:ascii="Sylfaen" w:hAnsi="Sylfaen" w:cs="Arial"/>
                <w:sz w:val="24"/>
                <w:szCs w:val="24"/>
                <w:lang w:val="hy-AM"/>
              </w:rPr>
              <w:t>»</w:t>
            </w:r>
            <w:r w:rsidRPr="00385534">
              <w:rPr>
                <w:rFonts w:ascii="Sylfaen" w:hAnsi="Sylfaen" w:cs="Arial"/>
                <w:sz w:val="24"/>
                <w:szCs w:val="24"/>
                <w:lang w:val="hy-AM"/>
              </w:rPr>
              <w:t xml:space="preserve"> պատմական կենտրոնի փողոցների վերականգնում»</w:t>
            </w:r>
            <w:r>
              <w:rPr>
                <w:rFonts w:ascii="Sylfaen" w:hAnsi="Sylfaen" w:cs="Arial"/>
                <w:sz w:val="24"/>
                <w:szCs w:val="24"/>
                <w:lang w:val="hy-AM"/>
              </w:rPr>
              <w:t xml:space="preserve"> Տեղական տնտեսության և ենթակառուցվաքների զարգացման Ծրագրի շրջանակում</w:t>
            </w:r>
          </w:p>
        </w:tc>
      </w:tr>
      <w:tr w:rsidR="00385534" w:rsidRPr="0054463C" w:rsidTr="00BD1E13">
        <w:tc>
          <w:tcPr>
            <w:tcW w:w="2402" w:type="dxa"/>
          </w:tcPr>
          <w:p w:rsidR="00385534" w:rsidRPr="0054463C" w:rsidRDefault="00385534" w:rsidP="00E7612E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Ծրագրի նպատակը</w:t>
            </w:r>
          </w:p>
        </w:tc>
        <w:tc>
          <w:tcPr>
            <w:tcW w:w="7218" w:type="dxa"/>
          </w:tcPr>
          <w:p w:rsidR="00385534" w:rsidRPr="0054463C" w:rsidRDefault="00385534" w:rsidP="002C5F21">
            <w:pPr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 xml:space="preserve">ՀՀ </w:t>
            </w:r>
            <w:r w:rsidRPr="0054463C">
              <w:rPr>
                <w:rFonts w:ascii="Sylfaen" w:hAnsi="Sylfaen" w:cs="Sylfaen"/>
                <w:sz w:val="24"/>
                <w:szCs w:val="24"/>
                <w:lang w:val="hy-AM"/>
              </w:rPr>
              <w:t>ենթակառուցվածքների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54463C">
              <w:rPr>
                <w:rFonts w:ascii="Sylfaen" w:hAnsi="Sylfaen" w:cs="Sylfaen"/>
                <w:sz w:val="24"/>
                <w:szCs w:val="24"/>
                <w:lang w:val="hy-AM"/>
              </w:rPr>
              <w:t>բարելավում և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54463C">
              <w:rPr>
                <w:rFonts w:ascii="Sylfaen" w:hAnsi="Sylfaen" w:cs="Sylfaen"/>
                <w:sz w:val="24"/>
                <w:szCs w:val="24"/>
                <w:lang w:val="hy-AM"/>
              </w:rPr>
              <w:t>հասանելիություն</w:t>
            </w:r>
          </w:p>
        </w:tc>
      </w:tr>
      <w:tr w:rsidR="00385534" w:rsidRPr="0054463C" w:rsidTr="00BD1E13">
        <w:tc>
          <w:tcPr>
            <w:tcW w:w="2402" w:type="dxa"/>
          </w:tcPr>
          <w:p w:rsidR="00385534" w:rsidRPr="0054463C" w:rsidRDefault="00385534" w:rsidP="00AE1887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 w:cs="Sylfaen"/>
                <w:color w:val="000000"/>
                <w:sz w:val="24"/>
                <w:szCs w:val="24"/>
              </w:rPr>
              <w:t xml:space="preserve">Ծրագրի պատվիրատու </w:t>
            </w:r>
          </w:p>
        </w:tc>
        <w:tc>
          <w:tcPr>
            <w:tcW w:w="7218" w:type="dxa"/>
          </w:tcPr>
          <w:p w:rsidR="00385534" w:rsidRPr="0054463C" w:rsidRDefault="00385534" w:rsidP="00E7612E">
            <w:pPr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Հայաստանի Տարածքային Զարգացման Հիմնադրամ</w:t>
            </w:r>
            <w:r w:rsidRPr="0054463C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385534" w:rsidRPr="0054463C" w:rsidTr="00BD1E13">
        <w:tc>
          <w:tcPr>
            <w:tcW w:w="2402" w:type="dxa"/>
          </w:tcPr>
          <w:p w:rsidR="00385534" w:rsidRPr="0054463C" w:rsidRDefault="00385534" w:rsidP="00E7612E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Ձեռնարկող</w:t>
            </w:r>
          </w:p>
        </w:tc>
        <w:tc>
          <w:tcPr>
            <w:tcW w:w="7218" w:type="dxa"/>
          </w:tcPr>
          <w:p w:rsidR="00385534" w:rsidRPr="0054463C" w:rsidRDefault="00385534" w:rsidP="00D7359C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Հայաստանի Տարածքային Զարգացման Հիմնադրամ</w:t>
            </w:r>
            <w:r w:rsidRPr="0054463C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385534" w:rsidRPr="0054463C" w:rsidTr="00BD1E13">
        <w:tc>
          <w:tcPr>
            <w:tcW w:w="2402" w:type="dxa"/>
          </w:tcPr>
          <w:p w:rsidR="00385534" w:rsidRPr="0054463C" w:rsidRDefault="00385534" w:rsidP="00E7612E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Ձեռնարկողի հասցե</w:t>
            </w:r>
          </w:p>
        </w:tc>
        <w:tc>
          <w:tcPr>
            <w:tcW w:w="7218" w:type="dxa"/>
          </w:tcPr>
          <w:p w:rsidR="00385534" w:rsidRPr="0054463C" w:rsidRDefault="00385534" w:rsidP="00E7612E">
            <w:pPr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>Երևան, Կ. Ուլնեց 31/3</w:t>
            </w:r>
          </w:p>
        </w:tc>
      </w:tr>
      <w:tr w:rsidR="00385534" w:rsidRPr="005A6DFE" w:rsidTr="00BD1E13">
        <w:tc>
          <w:tcPr>
            <w:tcW w:w="2402" w:type="dxa"/>
          </w:tcPr>
          <w:p w:rsidR="00385534" w:rsidRPr="0054463C" w:rsidRDefault="00385534" w:rsidP="00E7612E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Ձեռնարկողի կոնտակտային տվյալներ</w:t>
            </w:r>
            <w:r w:rsidRPr="0054463C">
              <w:rPr>
                <w:rFonts w:ascii="Sylfaen" w:hAnsi="Sylfaen" w:cs="Sylfaen"/>
                <w:color w:val="000000"/>
                <w:sz w:val="24"/>
                <w:szCs w:val="24"/>
                <w:lang w:val="hy-AM"/>
              </w:rPr>
              <w:t xml:space="preserve"> էլ փոստ և հեռախոս՝ </w:t>
            </w:r>
          </w:p>
        </w:tc>
        <w:tc>
          <w:tcPr>
            <w:tcW w:w="7218" w:type="dxa"/>
          </w:tcPr>
          <w:p w:rsidR="00385534" w:rsidRPr="0054463C" w:rsidRDefault="00385534" w:rsidP="00E7612E">
            <w:pPr>
              <w:jc w:val="both"/>
              <w:rPr>
                <w:rFonts w:ascii="Sylfaen" w:eastAsia="Times New Roman" w:hAnsi="Sylfaen" w:cs="Times New Roman"/>
                <w:color w:val="365F91" w:themeColor="accent1" w:themeShade="BF"/>
                <w:sz w:val="24"/>
                <w:szCs w:val="24"/>
                <w:u w:val="single"/>
                <w:lang w:val="hy-AM"/>
              </w:rPr>
            </w:pPr>
            <w:r w:rsidRPr="0054463C"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>Էլ</w:t>
            </w:r>
            <w:r w:rsidRPr="0054463C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hy-AM"/>
              </w:rPr>
              <w:t xml:space="preserve">. </w:t>
            </w:r>
            <w:r w:rsidRPr="0054463C"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>փոստ՝</w:t>
            </w:r>
            <w:r w:rsidRPr="0054463C">
              <w:rPr>
                <w:rFonts w:ascii="Sylfaen" w:hAnsi="Sylfaen" w:cs="Sylfaen"/>
                <w:color w:val="FF0000"/>
                <w:sz w:val="24"/>
                <w:szCs w:val="24"/>
                <w:lang w:val="hy-AM"/>
              </w:rPr>
              <w:t xml:space="preserve"> </w:t>
            </w:r>
            <w:r w:rsidRPr="0054463C">
              <w:rPr>
                <w:rFonts w:ascii="Sylfaen" w:hAnsi="Sylfaen" w:cs="Sylfaen"/>
                <w:color w:val="365F91" w:themeColor="accent1" w:themeShade="BF"/>
                <w:sz w:val="24"/>
                <w:szCs w:val="24"/>
                <w:u w:val="single"/>
                <w:lang w:val="hy-AM"/>
              </w:rPr>
              <w:t>ashot@timflynnarchitects.am</w:t>
            </w:r>
          </w:p>
          <w:p w:rsidR="00385534" w:rsidRPr="0054463C" w:rsidRDefault="00385534" w:rsidP="00E7612E">
            <w:pPr>
              <w:ind w:left="720"/>
              <w:jc w:val="both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</w:p>
          <w:p w:rsidR="00385534" w:rsidRPr="0054463C" w:rsidRDefault="00385534" w:rsidP="00E7612E">
            <w:pPr>
              <w:jc w:val="both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 w:cs="Arial"/>
                <w:color w:val="000000"/>
                <w:sz w:val="24"/>
                <w:szCs w:val="24"/>
                <w:lang w:val="hy-AM"/>
              </w:rPr>
              <w:t>Հեռ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.</w:t>
            </w:r>
            <w:r w:rsidRPr="0054463C">
              <w:rPr>
                <w:rFonts w:ascii="Sylfaen" w:hAnsi="Sylfaen" w:cs="Arial"/>
                <w:color w:val="000000"/>
                <w:sz w:val="24"/>
                <w:szCs w:val="24"/>
                <w:lang w:val="hy-AM"/>
              </w:rPr>
              <w:t>՝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 xml:space="preserve">  </w:t>
            </w:r>
            <w:r w:rsidRPr="0054463C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hy-AM"/>
              </w:rPr>
              <w:t xml:space="preserve">(+374 60) </w:t>
            </w:r>
            <w:r w:rsidRPr="0054463C">
              <w:rPr>
                <w:rFonts w:ascii="Sylfaen" w:hAnsi="Sylfaen" w:cs="Sylfaen"/>
                <w:color w:val="000000" w:themeColor="text1"/>
                <w:sz w:val="24"/>
                <w:szCs w:val="24"/>
                <w:lang w:val="hy-AM"/>
              </w:rPr>
              <w:t>700 800</w:t>
            </w:r>
          </w:p>
          <w:p w:rsidR="00385534" w:rsidRPr="0054463C" w:rsidRDefault="00385534" w:rsidP="00E7612E">
            <w:pPr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385534" w:rsidRPr="007D436F" w:rsidTr="00BD1E13">
        <w:tc>
          <w:tcPr>
            <w:tcW w:w="2402" w:type="dxa"/>
          </w:tcPr>
          <w:p w:rsidR="00385534" w:rsidRPr="0054463C" w:rsidRDefault="00385534" w:rsidP="00E7612E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Կառուցապատվող տարածքի գտնվելու վայրը</w:t>
            </w:r>
          </w:p>
        </w:tc>
        <w:tc>
          <w:tcPr>
            <w:tcW w:w="7218" w:type="dxa"/>
            <w:shd w:val="clear" w:color="auto" w:fill="auto"/>
          </w:tcPr>
          <w:p w:rsidR="00385534" w:rsidRPr="0054463C" w:rsidRDefault="00DE7DCB" w:rsidP="007D436F">
            <w:pPr>
              <w:jc w:val="both"/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>Շիրակի</w:t>
            </w:r>
            <w:r w:rsidR="00385534" w:rsidRPr="0054463C"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 xml:space="preserve"> մարզ, </w:t>
            </w:r>
            <w:r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>ք. Գյումրի</w:t>
            </w:r>
            <w:r w:rsidR="007D436F"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 xml:space="preserve"> «Կումայրի» պատմական կենտրոն</w:t>
            </w:r>
          </w:p>
        </w:tc>
      </w:tr>
      <w:tr w:rsidR="00385534" w:rsidRPr="00DE7DCB" w:rsidTr="00BD1E13">
        <w:tc>
          <w:tcPr>
            <w:tcW w:w="2402" w:type="dxa"/>
          </w:tcPr>
          <w:p w:rsidR="00385534" w:rsidRPr="007D436F" w:rsidRDefault="00385534" w:rsidP="00BF1C8B">
            <w:pPr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7D436F">
              <w:rPr>
                <w:rFonts w:ascii="Sylfaen" w:hAnsi="Sylfaen"/>
                <w:sz w:val="24"/>
                <w:szCs w:val="24"/>
                <w:lang w:val="hy-AM"/>
              </w:rPr>
              <w:t>Նախագծող կազմակերպություն</w:t>
            </w:r>
          </w:p>
        </w:tc>
        <w:tc>
          <w:tcPr>
            <w:tcW w:w="7218" w:type="dxa"/>
            <w:shd w:val="clear" w:color="auto" w:fill="auto"/>
          </w:tcPr>
          <w:p w:rsidR="00385534" w:rsidRPr="007D436F" w:rsidRDefault="00385534" w:rsidP="00BF1C8B">
            <w:pPr>
              <w:jc w:val="both"/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</w:pPr>
            <w:r w:rsidRPr="007D436F"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>&lt;&lt;Տրանսնախագիծ&gt;&gt; ԲԲԸ</w:t>
            </w:r>
          </w:p>
        </w:tc>
      </w:tr>
      <w:tr w:rsidR="00385534" w:rsidRPr="00DE7DCB" w:rsidTr="00BD1E13">
        <w:tc>
          <w:tcPr>
            <w:tcW w:w="2402" w:type="dxa"/>
          </w:tcPr>
          <w:p w:rsidR="00385534" w:rsidRPr="007D436F" w:rsidRDefault="007D436F" w:rsidP="007D436F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7D436F">
              <w:rPr>
                <w:rFonts w:ascii="Sylfaen" w:hAnsi="Sylfaen"/>
                <w:sz w:val="24"/>
                <w:szCs w:val="24"/>
                <w:lang w:val="hy-AM"/>
              </w:rPr>
              <w:t>Վերակառուցվող</w:t>
            </w:r>
            <w:r w:rsidR="00385534" w:rsidRPr="007D436F">
              <w:rPr>
                <w:rFonts w:ascii="Sylfaen" w:hAnsi="Sylfaen"/>
                <w:sz w:val="24"/>
                <w:szCs w:val="24"/>
                <w:lang w:val="hy-AM"/>
              </w:rPr>
              <w:t xml:space="preserve"> տարածքի </w:t>
            </w:r>
            <w:r w:rsidRPr="007D436F">
              <w:rPr>
                <w:rFonts w:ascii="Sylfaen" w:hAnsi="Sylfaen"/>
                <w:sz w:val="24"/>
                <w:szCs w:val="24"/>
                <w:lang w:val="hy-AM"/>
              </w:rPr>
              <w:t>մակերեսը</w:t>
            </w:r>
          </w:p>
        </w:tc>
        <w:tc>
          <w:tcPr>
            <w:tcW w:w="7218" w:type="dxa"/>
          </w:tcPr>
          <w:p w:rsidR="00385534" w:rsidRPr="007D436F" w:rsidRDefault="007D436F" w:rsidP="00E7612E">
            <w:pPr>
              <w:jc w:val="both"/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</w:pPr>
            <w:r w:rsidRPr="007D436F">
              <w:rPr>
                <w:rFonts w:ascii="Sylfaen" w:eastAsia="Times New Roman" w:hAnsi="Sylfaen" w:cs="Arial"/>
                <w:color w:val="000000"/>
                <w:sz w:val="24"/>
                <w:szCs w:val="24"/>
                <w:lang w:val="hy-AM"/>
              </w:rPr>
              <w:t xml:space="preserve"> 34 862 ք.մ</w:t>
            </w:r>
          </w:p>
        </w:tc>
      </w:tr>
    </w:tbl>
    <w:p w:rsidR="003913F9" w:rsidRPr="0054463C" w:rsidRDefault="003913F9" w:rsidP="00E7612E">
      <w:pPr>
        <w:jc w:val="both"/>
        <w:rPr>
          <w:rFonts w:ascii="Sylfaen" w:hAnsi="Sylfaen"/>
          <w:lang w:val="hy-AM"/>
        </w:rPr>
      </w:pPr>
    </w:p>
    <w:p w:rsidR="00F73AC6" w:rsidRPr="00DE7DCB" w:rsidRDefault="00F73AC6" w:rsidP="00E7612E">
      <w:pPr>
        <w:jc w:val="both"/>
        <w:rPr>
          <w:rFonts w:ascii="Sylfaen" w:hAnsi="Sylfaen"/>
          <w:lang w:val="hy-AM"/>
        </w:rPr>
      </w:pPr>
    </w:p>
    <w:p w:rsidR="005A3A90" w:rsidRPr="0054463C" w:rsidRDefault="005A3A90" w:rsidP="00E7612E">
      <w:pPr>
        <w:jc w:val="both"/>
        <w:rPr>
          <w:rFonts w:ascii="Sylfaen" w:hAnsi="Sylfaen"/>
          <w:lang w:val="hy-AM"/>
        </w:rPr>
      </w:pPr>
    </w:p>
    <w:p w:rsidR="00442505" w:rsidRPr="0054463C" w:rsidRDefault="00442505" w:rsidP="00E7612E">
      <w:pPr>
        <w:jc w:val="both"/>
        <w:rPr>
          <w:rFonts w:ascii="Sylfaen" w:hAnsi="Sylfaen"/>
          <w:lang w:val="hy-AM"/>
        </w:rPr>
      </w:pPr>
    </w:p>
    <w:p w:rsidR="00442505" w:rsidRPr="0054463C" w:rsidRDefault="00442505" w:rsidP="00E7612E">
      <w:pPr>
        <w:jc w:val="both"/>
        <w:rPr>
          <w:rFonts w:ascii="Sylfaen" w:hAnsi="Sylfaen"/>
          <w:lang w:val="hy-AM"/>
        </w:rPr>
      </w:pPr>
    </w:p>
    <w:p w:rsidR="00442505" w:rsidRPr="0054463C" w:rsidRDefault="00442505" w:rsidP="00E7612E">
      <w:pPr>
        <w:jc w:val="both"/>
        <w:rPr>
          <w:rFonts w:ascii="Sylfaen" w:hAnsi="Sylfaen"/>
          <w:lang w:val="hy-AM"/>
        </w:rPr>
      </w:pPr>
    </w:p>
    <w:p w:rsidR="005A305C" w:rsidRPr="00DE7DCB" w:rsidRDefault="005A305C" w:rsidP="00E7612E">
      <w:pPr>
        <w:jc w:val="both"/>
        <w:rPr>
          <w:rFonts w:ascii="Sylfaen" w:hAnsi="Sylfaen"/>
          <w:lang w:val="hy-AM"/>
        </w:rPr>
      </w:pPr>
    </w:p>
    <w:p w:rsidR="00223773" w:rsidRPr="00DE7DCB" w:rsidRDefault="00C91105" w:rsidP="00E7612E">
      <w:pPr>
        <w:pStyle w:val="Heading1"/>
        <w:numPr>
          <w:ilvl w:val="0"/>
          <w:numId w:val="2"/>
        </w:numPr>
        <w:spacing w:line="276" w:lineRule="auto"/>
        <w:jc w:val="both"/>
        <w:rPr>
          <w:lang w:val="hy-AM"/>
        </w:rPr>
      </w:pPr>
      <w:bookmarkStart w:id="3" w:name="ՆԵՐԱԾՈՒԹՅՈՒՆ"/>
      <w:bookmarkStart w:id="4" w:name="_Toc515026490"/>
      <w:r w:rsidRPr="00DE7DCB">
        <w:rPr>
          <w:lang w:val="hy-AM"/>
        </w:rPr>
        <w:lastRenderedPageBreak/>
        <w:t>ՆԵՐԱԾՈՒԹՅՈՒՆ</w:t>
      </w:r>
      <w:bookmarkEnd w:id="4"/>
    </w:p>
    <w:p w:rsidR="00223773" w:rsidRPr="00DE7DCB" w:rsidRDefault="00223773" w:rsidP="00E7612E">
      <w:pPr>
        <w:jc w:val="both"/>
        <w:rPr>
          <w:rFonts w:ascii="Sylfaen" w:hAnsi="Sylfaen"/>
          <w:lang w:val="hy-AM"/>
        </w:rPr>
      </w:pPr>
    </w:p>
    <w:p w:rsidR="006C1F1F" w:rsidRPr="0054463C" w:rsidRDefault="006C1F1F" w:rsidP="006C1F1F">
      <w:pPr>
        <w:ind w:firstLine="360"/>
        <w:jc w:val="both"/>
        <w:rPr>
          <w:rFonts w:ascii="Sylfaen" w:hAnsi="Sylfaen" w:cs="Sylfaen"/>
          <w:sz w:val="24"/>
          <w:szCs w:val="24"/>
          <w:lang w:val="hy-AM"/>
        </w:rPr>
      </w:pPr>
      <w:bookmarkStart w:id="5" w:name="ՇՐՋԱԿԱ_ՄԻՋԱՎԱՅՐԻ"/>
      <w:bookmarkEnd w:id="3"/>
      <w:r w:rsidRPr="0054463C">
        <w:rPr>
          <w:rFonts w:ascii="Sylfaen" w:hAnsi="Sylfaen" w:cs="Sylfaen"/>
          <w:sz w:val="24"/>
          <w:szCs w:val="24"/>
          <w:lang w:val="hy-AM"/>
        </w:rPr>
        <w:t>Տեղական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5269D5">
        <w:rPr>
          <w:rFonts w:ascii="Sylfaen" w:hAnsi="Sylfaen" w:cs="Sylfaen"/>
          <w:sz w:val="24"/>
          <w:szCs w:val="24"/>
          <w:lang w:val="hy-AM"/>
        </w:rPr>
        <w:t>տնտեսության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ենթակառուցվածքների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զարգացման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(</w:t>
      </w:r>
      <w:r w:rsidRPr="0054463C">
        <w:rPr>
          <w:rFonts w:ascii="Sylfaen" w:hAnsi="Sylfaen" w:cs="Sylfaen"/>
          <w:sz w:val="24"/>
          <w:szCs w:val="24"/>
          <w:lang w:val="hy-AM"/>
        </w:rPr>
        <w:t>ՏՏԵԶ</w:t>
      </w:r>
      <w:r w:rsidRPr="0054463C">
        <w:rPr>
          <w:rFonts w:ascii="Sylfaen" w:hAnsi="Sylfaen"/>
          <w:sz w:val="24"/>
          <w:szCs w:val="24"/>
          <w:lang w:val="hy-AM"/>
        </w:rPr>
        <w:t xml:space="preserve">) </w:t>
      </w:r>
      <w:r w:rsidRPr="0054463C">
        <w:rPr>
          <w:rFonts w:ascii="Sylfaen" w:hAnsi="Sylfaen" w:cs="Sylfaen"/>
          <w:sz w:val="24"/>
          <w:szCs w:val="24"/>
          <w:lang w:val="hy-AM"/>
        </w:rPr>
        <w:t>Ծրագիրը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Համաշխարհային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Բանկի</w:t>
      </w:r>
      <w:r w:rsidR="00CB1350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CB1350" w:rsidRPr="00DE7DCB">
        <w:rPr>
          <w:rFonts w:ascii="Sylfaen" w:hAnsi="Sylfaen" w:cs="Sylfaen"/>
          <w:sz w:val="24"/>
          <w:szCs w:val="24"/>
          <w:lang w:val="hy-AM"/>
        </w:rPr>
        <w:t>(</w:t>
      </w:r>
      <w:r w:rsidR="00CB1350">
        <w:rPr>
          <w:rFonts w:ascii="Sylfaen" w:hAnsi="Sylfaen" w:cs="Sylfaen"/>
          <w:sz w:val="24"/>
          <w:szCs w:val="24"/>
          <w:lang w:val="hy-AM"/>
        </w:rPr>
        <w:t>ՀԲ</w:t>
      </w:r>
      <w:r w:rsidR="00CB1350" w:rsidRPr="00DE7DCB">
        <w:rPr>
          <w:rFonts w:ascii="Sylfaen" w:hAnsi="Sylfaen" w:cs="Sylfaen"/>
          <w:sz w:val="24"/>
          <w:szCs w:val="24"/>
          <w:lang w:val="hy-AM"/>
        </w:rPr>
        <w:t>)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DE7DCB">
        <w:rPr>
          <w:rFonts w:ascii="Sylfaen" w:hAnsi="Sylfaen"/>
          <w:sz w:val="24"/>
          <w:szCs w:val="24"/>
          <w:lang w:val="hy-AM"/>
        </w:rPr>
        <w:t xml:space="preserve">և ՀՀ-ի </w:t>
      </w:r>
      <w:r w:rsidRPr="0054463C">
        <w:rPr>
          <w:rFonts w:ascii="Sylfaen" w:hAnsi="Sylfaen" w:cs="Sylfaen"/>
          <w:sz w:val="24"/>
          <w:szCs w:val="24"/>
          <w:lang w:val="hy-AM"/>
        </w:rPr>
        <w:t>կողմից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ֆինանսավորվող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հինգերորդ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ծրագիրն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որ</w:t>
      </w:r>
      <w:r w:rsidR="00DE7DCB">
        <w:rPr>
          <w:rFonts w:ascii="Sylfaen" w:hAnsi="Sylfaen" w:cs="Sylfaen"/>
          <w:sz w:val="24"/>
          <w:szCs w:val="24"/>
          <w:lang w:val="hy-AM"/>
        </w:rPr>
        <w:t>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իրականացվում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Հայաստանի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տարածքային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զարգացման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հիմնադրամի</w:t>
      </w:r>
      <w:r w:rsidRPr="0054463C">
        <w:rPr>
          <w:rFonts w:ascii="Sylfaen" w:hAnsi="Sylfaen"/>
          <w:sz w:val="24"/>
          <w:szCs w:val="24"/>
          <w:lang w:val="hy-AM"/>
        </w:rPr>
        <w:t xml:space="preserve">  </w:t>
      </w:r>
      <w:r w:rsidRPr="00DE7DCB">
        <w:rPr>
          <w:rFonts w:ascii="Sylfaen" w:hAnsi="Sylfaen"/>
          <w:sz w:val="24"/>
          <w:szCs w:val="24"/>
          <w:lang w:val="hy-AM"/>
        </w:rPr>
        <w:t>(</w:t>
      </w:r>
      <w:r w:rsidRPr="0054463C">
        <w:rPr>
          <w:rFonts w:ascii="Sylfaen" w:hAnsi="Sylfaen"/>
          <w:sz w:val="24"/>
          <w:szCs w:val="24"/>
          <w:lang w:val="hy-AM"/>
        </w:rPr>
        <w:t>ՀՏԶՀ</w:t>
      </w:r>
      <w:r w:rsidRPr="00DE7DCB">
        <w:rPr>
          <w:rFonts w:ascii="Sylfaen" w:hAnsi="Sylfaen"/>
          <w:sz w:val="24"/>
          <w:szCs w:val="24"/>
          <w:lang w:val="hy-AM"/>
        </w:rPr>
        <w:t xml:space="preserve">) </w:t>
      </w:r>
      <w:r w:rsidRPr="0054463C">
        <w:rPr>
          <w:rFonts w:ascii="Sylfaen" w:hAnsi="Sylfaen"/>
          <w:sz w:val="24"/>
          <w:szCs w:val="24"/>
          <w:lang w:val="hy-AM"/>
        </w:rPr>
        <w:t>(</w:t>
      </w:r>
      <w:r w:rsidRPr="0054463C">
        <w:rPr>
          <w:rFonts w:ascii="Sylfaen" w:hAnsi="Sylfaen" w:cs="Sylfaen"/>
          <w:sz w:val="24"/>
          <w:szCs w:val="24"/>
          <w:lang w:val="hy-AM"/>
        </w:rPr>
        <w:t>նախկինում՝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Հայաստանի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սոցիալական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ներդրումների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հիմնադրամ</w:t>
      </w:r>
      <w:r w:rsidRPr="0054463C">
        <w:rPr>
          <w:rFonts w:ascii="Sylfaen" w:hAnsi="Sylfaen"/>
          <w:sz w:val="24"/>
          <w:szCs w:val="24"/>
          <w:lang w:val="hy-AM"/>
        </w:rPr>
        <w:t xml:space="preserve">) </w:t>
      </w:r>
      <w:r w:rsidRPr="0054463C">
        <w:rPr>
          <w:rFonts w:ascii="Sylfaen" w:hAnsi="Sylfaen" w:cs="Sylfaen"/>
          <w:sz w:val="24"/>
          <w:szCs w:val="24"/>
          <w:lang w:val="hy-AM"/>
        </w:rPr>
        <w:t>կողմից</w:t>
      </w:r>
      <w:r w:rsidRPr="0054463C">
        <w:rPr>
          <w:rFonts w:ascii="Sylfaen" w:hAnsi="Sylfae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Sylfaen"/>
          <w:sz w:val="24"/>
          <w:szCs w:val="24"/>
          <w:lang w:val="hy-AM"/>
        </w:rPr>
        <w:t>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բաղկացած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երեք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բաղադրիչներից (Բաղադրիչ</w:t>
      </w:r>
      <w:r w:rsidRPr="0054463C">
        <w:rPr>
          <w:rFonts w:ascii="Sylfaen" w:hAnsi="Sylfaen"/>
          <w:sz w:val="24"/>
          <w:szCs w:val="24"/>
          <w:lang w:val="hy-AM"/>
        </w:rPr>
        <w:t xml:space="preserve"> 1. </w:t>
      </w:r>
      <w:r w:rsidRPr="0054463C">
        <w:rPr>
          <w:rFonts w:ascii="Sylfaen" w:hAnsi="Sylfaen" w:cs="Sylfaen"/>
          <w:sz w:val="24"/>
          <w:szCs w:val="24"/>
          <w:lang w:val="hy-AM"/>
        </w:rPr>
        <w:t>Քաղաքային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վերածնունդ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զբոսաշրջային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օղակների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զարգացում, Բաղադրիչ</w:t>
      </w:r>
      <w:r w:rsidRPr="0054463C">
        <w:rPr>
          <w:rFonts w:ascii="Sylfaen" w:hAnsi="Sylfaen"/>
          <w:sz w:val="24"/>
          <w:szCs w:val="24"/>
          <w:lang w:val="hy-AM"/>
        </w:rPr>
        <w:t xml:space="preserve"> 2. </w:t>
      </w:r>
      <w:r w:rsidRPr="0054463C">
        <w:rPr>
          <w:rFonts w:ascii="Sylfaen" w:hAnsi="Sylfaen" w:cs="Sylfaen"/>
          <w:sz w:val="24"/>
          <w:szCs w:val="24"/>
          <w:lang w:val="hy-AM"/>
        </w:rPr>
        <w:t>Ինստիտուցիոնալ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զարգացում, Բաղադրիչ</w:t>
      </w:r>
      <w:r w:rsidRPr="0054463C">
        <w:rPr>
          <w:rFonts w:ascii="Sylfaen" w:hAnsi="Sylfaen"/>
          <w:sz w:val="24"/>
          <w:szCs w:val="24"/>
          <w:lang w:val="hy-AM"/>
        </w:rPr>
        <w:t xml:space="preserve"> 3. </w:t>
      </w:r>
      <w:r w:rsidRPr="0054463C">
        <w:rPr>
          <w:rFonts w:ascii="Sylfaen" w:hAnsi="Sylfaen" w:cs="Sylfaen"/>
          <w:sz w:val="24"/>
          <w:szCs w:val="24"/>
          <w:lang w:val="hy-AM"/>
        </w:rPr>
        <w:t>Չնախատեսված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արտակարգ իրավիճակների արձագանքում) և իրականացվելու է հինգ տարվա ընթացքում (2017-2022): </w:t>
      </w:r>
    </w:p>
    <w:p w:rsidR="006C1F1F" w:rsidRPr="0054463C" w:rsidRDefault="006C1F1F" w:rsidP="006C1F1F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 xml:space="preserve">Ակնկալվում է, որ Ծրագրի գործողությունները կլինեն օգտակար Հայաստանի </w:t>
      </w:r>
      <w:r w:rsidR="00CB1350">
        <w:rPr>
          <w:rFonts w:ascii="Sylfaen" w:hAnsi="Sylfaen" w:cs="Sylfaen"/>
          <w:sz w:val="24"/>
          <w:szCs w:val="24"/>
          <w:lang w:val="hy-AM"/>
        </w:rPr>
        <w:t>վեց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մարզերի (Արարատ, Կոտայք, Լոռի, Սյունիք</w:t>
      </w:r>
      <w:r w:rsidR="00CB1350">
        <w:rPr>
          <w:rFonts w:ascii="Sylfaen" w:hAnsi="Sylfaen" w:cs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Վայոց ձոր</w:t>
      </w:r>
      <w:r w:rsidR="00CB1350">
        <w:rPr>
          <w:rFonts w:ascii="Sylfaen" w:hAnsi="Sylfaen" w:cs="Sylfaen"/>
          <w:sz w:val="24"/>
          <w:szCs w:val="24"/>
          <w:lang w:val="hy-AM"/>
        </w:rPr>
        <w:t>, Շիրակ</w:t>
      </w:r>
      <w:r w:rsidRPr="0054463C">
        <w:rPr>
          <w:rFonts w:ascii="Sylfaen" w:hAnsi="Sylfaen" w:cs="Sylfaen"/>
          <w:sz w:val="24"/>
          <w:szCs w:val="24"/>
          <w:lang w:val="hy-AM"/>
        </w:rPr>
        <w:t>) համար և տեղաբնակաները, զբոսաշրջիկները և ձեռնարկությունները կունենան հանրային ենթակառուցվածքների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բարելավված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հասանելիություն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որակ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մարզի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մասնավոր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հատվածում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կատարվող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ներդրումների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աճ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իսկ ծրագրի ոչ ուղղակի ազդեցությունները ներառում են ավելի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մեծ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թվով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փոքր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միջին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ձեռնարկություններ</w:t>
      </w:r>
      <w:r w:rsidR="00ED68E5">
        <w:rPr>
          <w:rFonts w:ascii="Sylfaen" w:hAnsi="Sylfaen" w:cs="Sylfaen"/>
          <w:sz w:val="24"/>
          <w:szCs w:val="24"/>
          <w:lang w:val="hy-AM"/>
        </w:rPr>
        <w:t>՝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մշակութային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ժառանգության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վերանորոգված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վայրերում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քաղաքներում</w:t>
      </w:r>
      <w:r w:rsidRPr="0054463C">
        <w:rPr>
          <w:rFonts w:ascii="Sylfaen" w:hAnsi="Sylfaen"/>
          <w:sz w:val="24"/>
          <w:szCs w:val="24"/>
          <w:lang w:val="hy-AM"/>
        </w:rPr>
        <w:t>:</w:t>
      </w:r>
    </w:p>
    <w:p w:rsidR="006C1F1F" w:rsidRPr="0054463C" w:rsidRDefault="006C1F1F" w:rsidP="006C1F1F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Կառավարությունը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օգուտներ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կստանա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զբոսաշրջության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հետ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կապված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ընդհանուր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ծախսերի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աճից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աշխատատեղերի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ստեղծումից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որոշակի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գործակալությունների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բարելավված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ինստիտուցիոնալ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կարողություններից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ակտիվների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պահպանման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բարելավված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կարողություններից</w:t>
      </w:r>
      <w:r w:rsidRPr="0054463C">
        <w:rPr>
          <w:rFonts w:ascii="Sylfaen" w:hAnsi="Sylfaen"/>
          <w:sz w:val="24"/>
          <w:szCs w:val="24"/>
          <w:lang w:val="hy-AM"/>
        </w:rPr>
        <w:t>:</w:t>
      </w:r>
    </w:p>
    <w:p w:rsidR="005A3A90" w:rsidRPr="0054463C" w:rsidRDefault="006C1F1F" w:rsidP="00E7612E">
      <w:pPr>
        <w:spacing w:after="0"/>
        <w:ind w:firstLine="432"/>
        <w:jc w:val="both"/>
        <w:rPr>
          <w:rFonts w:ascii="Sylfaen" w:eastAsia="Times New Roman" w:hAnsi="Sylfaen" w:cs="Times New Roman"/>
          <w:sz w:val="24"/>
          <w:szCs w:val="24"/>
          <w:lang w:val="hy-AM" w:eastAsia="en-GB"/>
        </w:rPr>
      </w:pPr>
      <w:r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ՏՏԵԶ Ծրագրի շրջանակում իրականացվող որոշ ենթածրագրեր </w:t>
      </w:r>
      <w:r w:rsidR="005A3A9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ենթադրելու </w:t>
      </w:r>
      <w:r w:rsidR="004627E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են </w:t>
      </w:r>
      <w:r w:rsidR="005A3A9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>բնապահպանական ա</w:t>
      </w:r>
      <w:r w:rsidR="004627E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զդեցության գնահատում </w:t>
      </w:r>
      <w:r w:rsidR="005A3A9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համաձայն ՀՀ օրենսդրության և </w:t>
      </w:r>
      <w:r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>ՀԲ բնապահպանա</w:t>
      </w:r>
      <w:r w:rsidR="004627E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>կ</w:t>
      </w:r>
      <w:r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>ան ա</w:t>
      </w:r>
      <w:r w:rsidR="005A3A9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նվտանգության </w:t>
      </w:r>
      <w:r w:rsidR="004627E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>քաղաքականության դրույթների  (199</w:t>
      </w:r>
      <w:r w:rsidR="005A3A9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9թ.): Համաձայն ՀՀ-ի Շրջակա միջավայրի վրա ազդեցւթյան գնահատման և փորձաքննության մասին օրենքի Հոդված 14, կետ </w:t>
      </w:r>
      <w:r w:rsidR="004627E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>8</w:t>
      </w:r>
      <w:r w:rsidR="005A3A9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>-ի</w:t>
      </w:r>
      <w:r w:rsidR="004627E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 բոլոր նախատեսվող գործունեությունները՝ չթվարկված օրենքի 3-րդ Հոդվածում, որոնք իրականացվելու են բնության հատուկ պահպանվող և անտառային տարածքներում, պատմամշակութային հուշարձանների սահմաններում, ընդհանուր օգտագործման կանաչ տարածքներում ենթակա են փորձաքննության “Բ” կատեգորիայի ընթացակարգով</w:t>
      </w:r>
      <w:r w:rsidR="005A3A90" w:rsidRPr="0054463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: </w:t>
      </w:r>
    </w:p>
    <w:p w:rsidR="009E7803" w:rsidRDefault="009E7803" w:rsidP="009E7803">
      <w:pPr>
        <w:ind w:firstLine="360"/>
        <w:jc w:val="both"/>
        <w:rPr>
          <w:rFonts w:ascii="Sylfaen" w:hAnsi="Sylfaen" w:cs="Arial"/>
          <w:sz w:val="24"/>
          <w:szCs w:val="24"/>
          <w:lang w:val="hy-AM"/>
        </w:rPr>
      </w:pPr>
      <w:r w:rsidRPr="00385534">
        <w:rPr>
          <w:rFonts w:ascii="Sylfaen" w:hAnsi="Sylfaen" w:cs="Arial"/>
          <w:sz w:val="24"/>
          <w:szCs w:val="24"/>
          <w:lang w:val="hy-AM"/>
        </w:rPr>
        <w:t xml:space="preserve">Գյումրու Կումայրի պատմական կենտրոնի փողոցների </w:t>
      </w:r>
      <w:r>
        <w:rPr>
          <w:rFonts w:ascii="Sylfaen" w:hAnsi="Sylfaen" w:cs="Arial"/>
          <w:sz w:val="24"/>
          <w:szCs w:val="24"/>
          <w:lang w:val="hy-AM"/>
        </w:rPr>
        <w:t xml:space="preserve">վերականգնման աշխատանքներն </w:t>
      </w:r>
    </w:p>
    <w:p w:rsidR="00C06C7C" w:rsidRPr="0054463C" w:rsidRDefault="009E7803" w:rsidP="009E7803">
      <w:pPr>
        <w:jc w:val="both"/>
        <w:rPr>
          <w:rFonts w:ascii="Sylfaen" w:hAnsi="Sylfaen"/>
          <w:sz w:val="24"/>
          <w:szCs w:val="24"/>
          <w:lang w:val="hy-AM" w:eastAsia="en-GB"/>
        </w:rPr>
      </w:pPr>
      <w:r>
        <w:rPr>
          <w:rFonts w:ascii="Sylfaen" w:hAnsi="Sylfaen" w:cs="Arial"/>
          <w:sz w:val="24"/>
          <w:szCs w:val="24"/>
          <w:lang w:val="hy-AM"/>
        </w:rPr>
        <w:lastRenderedPageBreak/>
        <w:t>Իրականացվելու են Կումայրի պատմական արգելոց գոտու տարածքում, ուստի նախատեսվող գործունեությունն ենթակա է բնապահպանական պետական փորձաքննության:</w:t>
      </w:r>
    </w:p>
    <w:p w:rsidR="008A0A64" w:rsidRPr="00A433EF" w:rsidRDefault="002E59E0" w:rsidP="00D70DFB">
      <w:pPr>
        <w:pStyle w:val="Heading1"/>
        <w:numPr>
          <w:ilvl w:val="0"/>
          <w:numId w:val="2"/>
        </w:numPr>
        <w:spacing w:line="276" w:lineRule="auto"/>
        <w:jc w:val="both"/>
        <w:rPr>
          <w:lang w:val="hy-AM"/>
        </w:rPr>
      </w:pPr>
      <w:bookmarkStart w:id="6" w:name="_Toc515026491"/>
      <w:r w:rsidRPr="0054463C">
        <w:rPr>
          <w:lang w:val="hy-AM"/>
        </w:rPr>
        <w:t>ՇՐՋԱԿԱ ՄԻՋԱՎԱՅՐԻ ՎՐԱ ԱԶԴԵՑՈՒԹՅԱՆ ԳՆԱՀԱՏՄԱՆ ՄՈՏԵՑՈՒՄՆԵՐԸ ԵՎ ՄԵԹՈԴԱԲԱՆՈՒԹՅՈՒՆԸ</w:t>
      </w:r>
      <w:bookmarkEnd w:id="5"/>
      <w:bookmarkEnd w:id="6"/>
    </w:p>
    <w:p w:rsidR="00D70DFB" w:rsidRPr="00A433EF" w:rsidRDefault="00D70DFB" w:rsidP="00D70DFB">
      <w:pPr>
        <w:rPr>
          <w:rFonts w:ascii="Sylfaen" w:hAnsi="Sylfaen"/>
          <w:lang w:val="hy-AM"/>
        </w:rPr>
      </w:pPr>
    </w:p>
    <w:p w:rsidR="005154F2" w:rsidRPr="0054463C" w:rsidRDefault="005154F2" w:rsidP="00D70DFB">
      <w:pPr>
        <w:pStyle w:val="Heading2"/>
        <w:numPr>
          <w:ilvl w:val="1"/>
          <w:numId w:val="2"/>
        </w:numPr>
        <w:jc w:val="both"/>
        <w:rPr>
          <w:rFonts w:eastAsia="Times New Roman" w:cs="Times New Roman"/>
          <w:szCs w:val="24"/>
          <w:lang w:eastAsia="en-GB"/>
        </w:rPr>
      </w:pPr>
      <w:bookmarkStart w:id="7" w:name="_Toc515026492"/>
      <w:r w:rsidRPr="0054463C">
        <w:rPr>
          <w:rFonts w:eastAsia="Times New Roman" w:cs="Times New Roman"/>
          <w:szCs w:val="24"/>
          <w:lang w:eastAsia="en-GB"/>
        </w:rPr>
        <w:t>Բնապահպանական գնահատման և ուսումնասիրության շրջանակ</w:t>
      </w:r>
      <w:bookmarkEnd w:id="7"/>
    </w:p>
    <w:p w:rsidR="00694AF5" w:rsidRPr="0054463C" w:rsidRDefault="00694AF5" w:rsidP="00E7612E">
      <w:pPr>
        <w:jc w:val="both"/>
        <w:rPr>
          <w:rFonts w:ascii="Sylfaen" w:hAnsi="Sylfaen"/>
          <w:lang w:eastAsia="en-GB"/>
        </w:rPr>
      </w:pPr>
    </w:p>
    <w:p w:rsidR="00C929AD" w:rsidRPr="0054463C" w:rsidRDefault="00C929AD" w:rsidP="00C929AD">
      <w:pPr>
        <w:ind w:firstLine="360"/>
        <w:jc w:val="both"/>
        <w:rPr>
          <w:rFonts w:ascii="Sylfaen" w:hAnsi="Sylfaen"/>
          <w:sz w:val="24"/>
          <w:szCs w:val="24"/>
          <w:highlight w:val="green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ՏՏԵԶ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Ծրագրի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իրականացման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նպատակով մշակվել է 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սոցիալական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կառավարման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շրջանակ </w:t>
      </w:r>
      <w:r w:rsidRPr="0054463C">
        <w:rPr>
          <w:rFonts w:ascii="Sylfaen" w:hAnsi="Sylfaen" w:cs="Sylfaen"/>
          <w:sz w:val="24"/>
          <w:szCs w:val="24"/>
        </w:rPr>
        <w:t>(</w:t>
      </w:r>
      <w:r w:rsidRPr="0054463C">
        <w:rPr>
          <w:rFonts w:ascii="Sylfaen" w:hAnsi="Sylfaen" w:cs="Sylfaen"/>
          <w:sz w:val="24"/>
          <w:szCs w:val="24"/>
          <w:lang w:val="hy-AM"/>
        </w:rPr>
        <w:t>ԲՍԿՇ</w:t>
      </w:r>
      <w:r w:rsidRPr="0054463C">
        <w:rPr>
          <w:rFonts w:ascii="Sylfaen" w:hAnsi="Sylfaen" w:cs="Sylfaen"/>
          <w:sz w:val="24"/>
          <w:szCs w:val="24"/>
        </w:rPr>
        <w:t>)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փաստաթուղթը ՀՏԶՀ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աշխատակիցների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ինչպես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տեղական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համայնքների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Հայաստանի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զարգացման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Հիմնադրամի</w:t>
      </w:r>
      <w:r w:rsidRPr="0054463C">
        <w:rPr>
          <w:rFonts w:ascii="Sylfaen" w:hAnsi="Sylfaen"/>
          <w:sz w:val="24"/>
          <w:szCs w:val="24"/>
          <w:lang w:val="hy-AM"/>
        </w:rPr>
        <w:t xml:space="preserve"> (</w:t>
      </w:r>
      <w:r w:rsidRPr="0054463C">
        <w:rPr>
          <w:rFonts w:ascii="Sylfaen" w:hAnsi="Sylfaen" w:cs="Sylfaen"/>
          <w:sz w:val="24"/>
          <w:szCs w:val="24"/>
          <w:lang w:val="hy-AM"/>
        </w:rPr>
        <w:t>ՀԶՀ</w:t>
      </w:r>
      <w:r w:rsidRPr="0054463C">
        <w:rPr>
          <w:rFonts w:ascii="Sylfaen" w:hAnsi="Sylfaen"/>
          <w:sz w:val="24"/>
          <w:szCs w:val="24"/>
          <w:lang w:val="hy-AM"/>
        </w:rPr>
        <w:t xml:space="preserve">), </w:t>
      </w:r>
      <w:r w:rsidRPr="0054463C">
        <w:rPr>
          <w:rFonts w:ascii="Sylfaen" w:hAnsi="Sylfaen" w:cs="Sylfaen"/>
          <w:sz w:val="24"/>
          <w:szCs w:val="24"/>
          <w:lang w:val="hy-AM"/>
        </w:rPr>
        <w:t>ինժեներների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խորհրդատուների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այլ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շահագրգիռ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կողմերի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կողմից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օգտագործելու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համար</w:t>
      </w:r>
      <w:r w:rsidRPr="0054463C">
        <w:rPr>
          <w:rFonts w:ascii="Sylfaen" w:hAnsi="Sylfae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Sylfaen"/>
          <w:sz w:val="24"/>
          <w:szCs w:val="24"/>
          <w:lang w:val="hy-AM"/>
        </w:rPr>
        <w:t>Մասնավորապես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Ուղեցույցերը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նպատակ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ունեն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ապահովել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որպեսզի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սոցիալական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մտահոգությունները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պատշաճ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կերպ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հաշվի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առնվեն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ենթածրագրերի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ընտրության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հաստատման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իրականացման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ընթացքում՝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համաձայն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սոցիալական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ոլորտներին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վերաբերվող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Հայաստանի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օրենսդրության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Համաշխարհային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Բանկի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երաշխիքների</w:t>
      </w:r>
      <w:r w:rsidRPr="0054463C">
        <w:rPr>
          <w:rFonts w:ascii="Sylfaen" w:hAnsi="Sylfaen"/>
          <w:sz w:val="24"/>
          <w:szCs w:val="24"/>
          <w:lang w:val="hy-AM"/>
        </w:rPr>
        <w:t>:</w:t>
      </w:r>
    </w:p>
    <w:p w:rsidR="00C929AD" w:rsidRPr="0054463C" w:rsidRDefault="00C929AD" w:rsidP="005A305C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Times New Roman"/>
          <w:color w:val="000000"/>
          <w:sz w:val="24"/>
          <w:szCs w:val="24"/>
          <w:highlight w:val="green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ԲՍԿՇ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առաջարկում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ընթացակարգեր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իրականացման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լուծումներ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ՏՏԵԶ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Ծրագրի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լավ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սոցիալական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ցուցանիշների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ապահովման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համար</w:t>
      </w:r>
      <w:r w:rsidRPr="0054463C">
        <w:rPr>
          <w:rFonts w:ascii="Sylfaen" w:hAnsi="Sylfae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Sylfaen"/>
          <w:sz w:val="24"/>
          <w:szCs w:val="24"/>
          <w:lang w:val="hy-AM"/>
        </w:rPr>
        <w:t>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նկարագրում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Հայաստանի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Հանրապետության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(</w:t>
      </w:r>
      <w:r w:rsidRPr="0054463C">
        <w:rPr>
          <w:rFonts w:ascii="Sylfaen" w:hAnsi="Sylfaen" w:cs="Sylfaen"/>
          <w:sz w:val="24"/>
          <w:szCs w:val="24"/>
          <w:lang w:val="hy-AM"/>
        </w:rPr>
        <w:t>ՀՀ</w:t>
      </w:r>
      <w:r w:rsidRPr="0054463C">
        <w:rPr>
          <w:rFonts w:ascii="Sylfaen" w:hAnsi="Sylfaen"/>
          <w:sz w:val="24"/>
          <w:szCs w:val="24"/>
          <w:lang w:val="hy-AM"/>
        </w:rPr>
        <w:t xml:space="preserve">) </w:t>
      </w:r>
      <w:r w:rsidRPr="0054463C">
        <w:rPr>
          <w:rFonts w:ascii="Sylfaen" w:hAnsi="Sylfaen" w:cs="Sylfaen"/>
          <w:sz w:val="24"/>
          <w:szCs w:val="24"/>
          <w:lang w:val="hy-AM"/>
        </w:rPr>
        <w:t>առկա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սոցիալական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կանոնակարգերը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ստանդարտները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որոնք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կապված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Ծրագրի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հետ</w:t>
      </w:r>
      <w:r w:rsidRPr="0054463C">
        <w:rPr>
          <w:rFonts w:ascii="Sylfaen" w:hAnsi="Sylfaen"/>
          <w:sz w:val="24"/>
          <w:szCs w:val="24"/>
          <w:lang w:val="hy-AM"/>
        </w:rPr>
        <w:t xml:space="preserve"> 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ներկայացնում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տեղական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ազգային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մակարդակի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հաստատությունները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որոնք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պատասխանատու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թույլտվությունների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արտոնագրերի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տրամադրման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ստանդարտներին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համապատասխանությունն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ապահովման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համար</w:t>
      </w:r>
      <w:r w:rsidRPr="0054463C">
        <w:rPr>
          <w:rFonts w:ascii="Sylfaen" w:hAnsi="Sylfaen"/>
          <w:sz w:val="24"/>
          <w:szCs w:val="24"/>
          <w:lang w:val="hy-AM"/>
        </w:rPr>
        <w:t>:</w:t>
      </w:r>
    </w:p>
    <w:p w:rsidR="00C929AD" w:rsidRPr="0054463C" w:rsidRDefault="00C929AD" w:rsidP="00C929AD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Times New Roman"/>
          <w:color w:val="000000"/>
          <w:sz w:val="24"/>
          <w:szCs w:val="24"/>
          <w:highlight w:val="green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ԲՍԿՇ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տրամադրում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մանրամասն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ուղեցույցներ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ՏՏԵԶ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Ծրագրի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աշխատակիցների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Ծրագրի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համակիրների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համար՝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5A305C" w:rsidRPr="0054463C">
        <w:rPr>
          <w:rFonts w:ascii="Sylfaen" w:hAnsi="Sylfaen" w:cs="Sylfaen"/>
          <w:sz w:val="24"/>
          <w:szCs w:val="24"/>
          <w:lang w:val="hy-AM"/>
        </w:rPr>
        <w:t>ենթածրագրի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կիրառվելիք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սոցիալական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դիտարկման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գնահատման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ռիսկերի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մեղմացման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մշտադիտարկման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համար</w:t>
      </w:r>
      <w:r w:rsidRPr="0054463C">
        <w:rPr>
          <w:rFonts w:ascii="Sylfaen" w:hAnsi="Sylfaen"/>
          <w:sz w:val="24"/>
          <w:szCs w:val="24"/>
          <w:lang w:val="hy-AM"/>
        </w:rPr>
        <w:t>:</w:t>
      </w:r>
    </w:p>
    <w:p w:rsidR="002B2F82" w:rsidRPr="0054463C" w:rsidRDefault="002B2F82" w:rsidP="00E7612E">
      <w:pPr>
        <w:jc w:val="both"/>
        <w:rPr>
          <w:rFonts w:ascii="Sylfaen" w:eastAsia="Times New Roman" w:hAnsi="Sylfaen" w:cs="Times New Roman"/>
          <w:sz w:val="24"/>
          <w:szCs w:val="24"/>
          <w:lang w:val="hy-AM" w:eastAsia="en-GB"/>
        </w:rPr>
      </w:pPr>
    </w:p>
    <w:p w:rsidR="005154F2" w:rsidRPr="0054463C" w:rsidRDefault="005154F2" w:rsidP="00E7612E">
      <w:pPr>
        <w:jc w:val="both"/>
        <w:rPr>
          <w:rFonts w:ascii="Sylfaen" w:hAnsi="Sylfaen"/>
          <w:lang w:val="hy-AM"/>
        </w:rPr>
      </w:pPr>
    </w:p>
    <w:p w:rsidR="006E1396" w:rsidRPr="0054463C" w:rsidRDefault="00EF0708" w:rsidP="00CF5444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8" w:name="_Toc515026493"/>
      <w:r w:rsidRPr="0054463C">
        <w:rPr>
          <w:lang w:val="hy-AM"/>
        </w:rPr>
        <w:lastRenderedPageBreak/>
        <w:t>Շրջակա միջավայրի վրա ազդեցության գնահատման նպատակը</w:t>
      </w:r>
      <w:bookmarkEnd w:id="8"/>
    </w:p>
    <w:p w:rsidR="002B2F82" w:rsidRPr="0054463C" w:rsidRDefault="002B2F82" w:rsidP="00E7612E">
      <w:pPr>
        <w:jc w:val="both"/>
        <w:rPr>
          <w:rFonts w:ascii="Sylfaen" w:hAnsi="Sylfaen"/>
          <w:lang w:val="hy-AM"/>
        </w:rPr>
      </w:pPr>
    </w:p>
    <w:p w:rsidR="00624207" w:rsidRPr="0054463C" w:rsidRDefault="007F7F8C" w:rsidP="00991482">
      <w:pPr>
        <w:ind w:firstLine="576"/>
        <w:jc w:val="both"/>
        <w:rPr>
          <w:rFonts w:ascii="Sylfaen" w:hAnsi="Sylfaen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Շրջակա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միջավայրի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վրա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ազդեցության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գնահատման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նպատակն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բացահայտել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նախատեսվող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գործունեության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իրականացման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ընթացքում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կանխատեսվող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ազդեցությունը</w:t>
      </w:r>
      <w:r w:rsidRPr="0054463C">
        <w:rPr>
          <w:rFonts w:ascii="Sylfaen" w:hAnsi="Sylfaen"/>
          <w:sz w:val="24"/>
          <w:szCs w:val="24"/>
          <w:lang w:val="hy-AM"/>
        </w:rPr>
        <w:t xml:space="preserve"> (</w:t>
      </w:r>
      <w:r w:rsidRPr="0054463C">
        <w:rPr>
          <w:rFonts w:ascii="Sylfaen" w:hAnsi="Sylfaen" w:cs="Arial"/>
          <w:sz w:val="24"/>
          <w:szCs w:val="24"/>
          <w:lang w:val="hy-AM"/>
        </w:rPr>
        <w:t>շրջակա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միջավայրը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աղտոտող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վնասակար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նյութերը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թափոնները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այլ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գործոններ</w:t>
      </w:r>
      <w:r w:rsidRPr="0054463C">
        <w:rPr>
          <w:rFonts w:ascii="Sylfaen" w:hAnsi="Sylfaen"/>
          <w:sz w:val="24"/>
          <w:szCs w:val="24"/>
          <w:lang w:val="hy-AM"/>
        </w:rPr>
        <w:t xml:space="preserve">), </w:t>
      </w:r>
      <w:r w:rsidRPr="0054463C">
        <w:rPr>
          <w:rFonts w:ascii="Sylfaen" w:hAnsi="Sylfaen" w:cs="Arial"/>
          <w:sz w:val="24"/>
          <w:szCs w:val="24"/>
          <w:lang w:val="hy-AM"/>
        </w:rPr>
        <w:t>վերլուծել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ու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գնահատել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ցույց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տալ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նախատեսված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դրա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կանխարգելմանը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չեզոքացմանը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>/</w:t>
      </w:r>
      <w:r w:rsidRPr="0054463C">
        <w:rPr>
          <w:rFonts w:ascii="Sylfaen" w:hAnsi="Sylfaen" w:cs="Arial"/>
          <w:sz w:val="24"/>
          <w:szCs w:val="24"/>
          <w:lang w:val="hy-AM"/>
        </w:rPr>
        <w:t>կամ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նվազեցմանն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ուղղված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անհրաժեշտ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միջոցառումներ</w:t>
      </w:r>
      <w:r w:rsidRPr="0054463C">
        <w:rPr>
          <w:rFonts w:ascii="Sylfaen" w:hAnsi="Sylfae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Գնահատման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նպատակն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նույնականացնել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հնարավոր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սոցիալական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ազդեցությունները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օգուտները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նախատեսել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գործունեության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դրական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ազդեցությունների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ուժեղացման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միջոցառումները</w:t>
      </w:r>
      <w:r w:rsidRPr="0054463C">
        <w:rPr>
          <w:rFonts w:ascii="Sylfaen" w:hAnsi="Sylfaen"/>
          <w:sz w:val="24"/>
          <w:szCs w:val="24"/>
          <w:lang w:val="hy-AM"/>
        </w:rPr>
        <w:t>:</w:t>
      </w:r>
    </w:p>
    <w:p w:rsidR="00624207" w:rsidRPr="0054463C" w:rsidRDefault="00624207" w:rsidP="00E7612E">
      <w:pPr>
        <w:jc w:val="both"/>
        <w:rPr>
          <w:rFonts w:ascii="Sylfaen" w:hAnsi="Sylfaen"/>
          <w:lang w:val="hy-AM"/>
        </w:rPr>
      </w:pPr>
    </w:p>
    <w:p w:rsidR="002B2F82" w:rsidRPr="0054463C" w:rsidRDefault="00EF0708" w:rsidP="00CF5444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9" w:name="Շրջակա_միջավայրի_վրա_ազդեցության_գն"/>
      <w:bookmarkStart w:id="10" w:name="_Toc515026494"/>
      <w:r w:rsidRPr="0054463C">
        <w:rPr>
          <w:rFonts w:cs="Arial"/>
          <w:lang w:val="hy-AM"/>
        </w:rPr>
        <w:t>Շրջակա</w:t>
      </w:r>
      <w:r w:rsidRPr="0054463C">
        <w:rPr>
          <w:lang w:val="hy-AM"/>
        </w:rPr>
        <w:t xml:space="preserve"> միջավայրի վրա ազդեցության </w:t>
      </w:r>
      <w:r w:rsidR="00DE0151" w:rsidRPr="0054463C">
        <w:rPr>
          <w:lang w:val="hy-AM"/>
        </w:rPr>
        <w:t xml:space="preserve">նախնական </w:t>
      </w:r>
      <w:r w:rsidRPr="0054463C">
        <w:rPr>
          <w:lang w:val="hy-AM"/>
        </w:rPr>
        <w:t xml:space="preserve">գնահատման </w:t>
      </w:r>
      <w:r w:rsidR="0086539E" w:rsidRPr="0054463C">
        <w:rPr>
          <w:lang w:val="hy-AM"/>
        </w:rPr>
        <w:t>հա</w:t>
      </w:r>
      <w:r w:rsidR="00DE0151" w:rsidRPr="0054463C">
        <w:rPr>
          <w:lang w:val="hy-AM"/>
        </w:rPr>
        <w:t>յ</w:t>
      </w:r>
      <w:r w:rsidR="0086539E" w:rsidRPr="0054463C">
        <w:rPr>
          <w:lang w:val="hy-AM"/>
        </w:rPr>
        <w:t xml:space="preserve">տի </w:t>
      </w:r>
      <w:r w:rsidRPr="0054463C">
        <w:rPr>
          <w:lang w:val="hy-AM"/>
        </w:rPr>
        <w:t>հաշվետվության կազմը</w:t>
      </w:r>
      <w:bookmarkEnd w:id="10"/>
    </w:p>
    <w:p w:rsidR="00134774" w:rsidRPr="0054463C" w:rsidRDefault="00134774" w:rsidP="00E7612E">
      <w:pPr>
        <w:jc w:val="both"/>
        <w:rPr>
          <w:rFonts w:ascii="Sylfaen" w:hAnsi="Sylfaen"/>
          <w:lang w:val="hy-AM"/>
        </w:rPr>
      </w:pPr>
    </w:p>
    <w:p w:rsidR="00134774" w:rsidRPr="0054463C" w:rsidRDefault="00134774" w:rsidP="00991482">
      <w:pPr>
        <w:autoSpaceDE w:val="0"/>
        <w:autoSpaceDN w:val="0"/>
        <w:adjustRightInd w:val="0"/>
        <w:spacing w:after="0"/>
        <w:ind w:firstLine="576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ՇՄԱԳ հաշվետվության մեջ գնահատման ենթակա օբյեկտները և բնութագրերը սահմանված են "Շրջակա միջավայրի վրա ազդեցության գնահատման և փորձաքննության մասին" ՀՀ օրենքի 7-րդ հոդվածի 1-ին մասի 1-ից 13 կետերում:</w:t>
      </w:r>
    </w:p>
    <w:p w:rsidR="00A54299" w:rsidRPr="0054463C" w:rsidRDefault="00A54299" w:rsidP="00E7612E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2610DD" w:rsidRPr="0054463C" w:rsidRDefault="002610DD" w:rsidP="00E7612E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DE0151" w:rsidRPr="0054463C" w:rsidRDefault="00DE0151" w:rsidP="00CF5444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11" w:name="_Toc515026495"/>
      <w:r w:rsidRPr="0054463C">
        <w:rPr>
          <w:rFonts w:cs="Arial"/>
          <w:lang w:val="hy-AM"/>
        </w:rPr>
        <w:t>Շրջակա</w:t>
      </w:r>
      <w:r w:rsidRPr="0054463C">
        <w:rPr>
          <w:lang w:val="hy-AM"/>
        </w:rPr>
        <w:t xml:space="preserve"> միջավայրի վրա ազդեցության նախնական գնահատման հայտի մեթոդաբանությունը</w:t>
      </w:r>
      <w:bookmarkEnd w:id="11"/>
    </w:p>
    <w:p w:rsidR="00DE0151" w:rsidRPr="0054463C" w:rsidRDefault="00DE0151" w:rsidP="00E7612E">
      <w:pPr>
        <w:jc w:val="both"/>
        <w:rPr>
          <w:rFonts w:ascii="Sylfaen" w:hAnsi="Sylfaen"/>
          <w:lang w:val="hy-AM"/>
        </w:rPr>
      </w:pPr>
    </w:p>
    <w:p w:rsidR="00593021" w:rsidRPr="0054463C" w:rsidRDefault="00593021" w:rsidP="00991482">
      <w:pPr>
        <w:autoSpaceDE w:val="0"/>
        <w:autoSpaceDN w:val="0"/>
        <w:adjustRightInd w:val="0"/>
        <w:spacing w:after="0"/>
        <w:ind w:firstLine="422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 xml:space="preserve">Նախատեսվող գործունեության շրջակա միջավայրի վրա ազդեցության ՆԳՀ-ի մշակումը իրականացվել է ազգային օրենսդրության, մեթոդական և կարգավորող ընթացակարգերի պահանջներին, ինչպես նաև </w:t>
      </w:r>
      <w:r w:rsidR="00C0047A" w:rsidRPr="0054463C">
        <w:rPr>
          <w:rFonts w:ascii="Sylfaen" w:hAnsi="Sylfaen" w:cs="Sylfaen"/>
          <w:sz w:val="24"/>
          <w:szCs w:val="24"/>
          <w:lang w:val="hy-AM"/>
        </w:rPr>
        <w:t>ՀԲ</w:t>
      </w:r>
      <w:r w:rsidRPr="0054463C">
        <w:rPr>
          <w:rFonts w:ascii="Sylfaen" w:hAnsi="Sylfaen" w:cs="Sylfaen"/>
          <w:sz w:val="24"/>
          <w:szCs w:val="24"/>
          <w:lang w:val="hy-AM"/>
        </w:rPr>
        <w:t>-ի-բնապահպանական ուղեցույցների և ձեռնարկների դրույթներին համապատասխան: Նախնական գնահատման հայտում օգտագործվել են հետևյալ տեղեկատվական աղբյուրները.</w:t>
      </w:r>
    </w:p>
    <w:p w:rsidR="00593021" w:rsidRPr="0054463C" w:rsidRDefault="00593021" w:rsidP="0016792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 xml:space="preserve">նախագծվող </w:t>
      </w:r>
      <w:r w:rsidR="00C0047A" w:rsidRPr="0054463C">
        <w:rPr>
          <w:rFonts w:ascii="Sylfaen" w:hAnsi="Sylfaen" w:cs="Sylfaen"/>
          <w:sz w:val="24"/>
          <w:szCs w:val="24"/>
          <w:lang w:val="hy-AM"/>
        </w:rPr>
        <w:t>գործունեության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աշխատանքային նախագիծը</w:t>
      </w:r>
    </w:p>
    <w:p w:rsidR="00593021" w:rsidRPr="0054463C" w:rsidRDefault="00593021" w:rsidP="0016792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նախատեսվող գործունեության տեղանք կատարած այցելությունների ընթացքում հավաքագրված տվյալները և տեղեկատվությունը</w:t>
      </w:r>
    </w:p>
    <w:p w:rsidR="00593021" w:rsidRPr="0054463C" w:rsidRDefault="00593021" w:rsidP="0016792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տարածաշրջանի վերաբերյալ հաշվետվությունները, վերլուծությունները,</w:t>
      </w:r>
    </w:p>
    <w:p w:rsidR="00593021" w:rsidRPr="0054463C" w:rsidRDefault="00593021" w:rsidP="00E7612E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քարտեզները</w:t>
      </w:r>
    </w:p>
    <w:p w:rsidR="00593021" w:rsidRPr="0054463C" w:rsidRDefault="00593021" w:rsidP="0016792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lastRenderedPageBreak/>
        <w:t xml:space="preserve">ծրագրի իրականացման համար մշակված </w:t>
      </w:r>
      <w:r w:rsidR="00087332" w:rsidRPr="0054463C">
        <w:rPr>
          <w:rFonts w:ascii="Sylfaen" w:hAnsi="Sylfaen" w:cs="Sylfaen"/>
          <w:sz w:val="24"/>
          <w:szCs w:val="24"/>
          <w:lang w:val="hy-AM"/>
        </w:rPr>
        <w:t xml:space="preserve">ԲՍԿՇ </w:t>
      </w:r>
      <w:r w:rsidRPr="0054463C">
        <w:rPr>
          <w:rFonts w:ascii="Sylfaen" w:hAnsi="Sylfaen" w:cs="Sylfaen"/>
          <w:sz w:val="24"/>
          <w:szCs w:val="24"/>
          <w:lang w:val="hy-AM"/>
        </w:rPr>
        <w:t>փաստաթուղթը</w:t>
      </w:r>
    </w:p>
    <w:p w:rsidR="00593021" w:rsidRPr="0054463C" w:rsidRDefault="00593021" w:rsidP="0016792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ՀՀ օրենսդրության բնապահպանական և օրնսդրական կարգավորիչ շրջանակը</w:t>
      </w:r>
    </w:p>
    <w:p w:rsidR="00593021" w:rsidRPr="0054463C" w:rsidRDefault="00593021" w:rsidP="0016792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շահագրգիռ կողմերի հետ քննարկումներ</w:t>
      </w:r>
    </w:p>
    <w:p w:rsidR="001016E6" w:rsidRPr="0054463C" w:rsidRDefault="001016E6" w:rsidP="001016E6">
      <w:pPr>
        <w:pStyle w:val="ListParagraph"/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93021" w:rsidRPr="0054463C" w:rsidRDefault="00593021" w:rsidP="001016E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Ներկայացված գործունեության բնապահպանական փորձաքննության նախնական գնահատման փուլում իրականացված աշխատանքները ամփոփ ներկայացված են ստորև.</w:t>
      </w:r>
    </w:p>
    <w:p w:rsidR="00593021" w:rsidRPr="0054463C" w:rsidRDefault="00593021" w:rsidP="00D4747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 xml:space="preserve">տեղանքի նախնական բնապահպանական զննում </w:t>
      </w:r>
    </w:p>
    <w:p w:rsidR="00593021" w:rsidRPr="0054463C" w:rsidRDefault="00593021" w:rsidP="00D4747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 xml:space="preserve">գործունեության շրջակա միջավայրի վրա ազդեցության մեղմացմանն ուղղված բնապահպանական կառավարման պլանի (ԲԿՊ) մշակում </w:t>
      </w:r>
    </w:p>
    <w:p w:rsidR="00593021" w:rsidRPr="0054463C" w:rsidRDefault="00593021" w:rsidP="00D4747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նախագծի և ԲԿՊ փաստաթղթերի հրապարակում</w:t>
      </w:r>
    </w:p>
    <w:p w:rsidR="00593021" w:rsidRPr="0054463C" w:rsidRDefault="00593021" w:rsidP="00D4747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շրջակա միջավայրի վրա ազդեցության գնահատման հայտի շրջանակներում 1-ին հանրային քննարկման անցկացում</w:t>
      </w:r>
    </w:p>
    <w:p w:rsidR="00593021" w:rsidRPr="0054463C" w:rsidRDefault="00593021" w:rsidP="00D4747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շրջակա միջավայրի վրա ազդեցության նախնական գնահատման հայտի պատրաստում և անհրաժեշտ կից փաստաթղթերի (արձանագրություն, համայնքի նախանական համաձայնություն և այլն) հետ ներկայացում բնապահպանական պետական փորձաքննության</w:t>
      </w:r>
    </w:p>
    <w:p w:rsidR="0086539E" w:rsidRPr="0054463C" w:rsidRDefault="0086539E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7547A8" w:rsidRPr="0054463C" w:rsidRDefault="007547A8" w:rsidP="00E7612E">
      <w:pPr>
        <w:jc w:val="both"/>
        <w:rPr>
          <w:rFonts w:ascii="Sylfaen" w:hAnsi="Sylfaen"/>
          <w:lang w:val="hy-AM"/>
        </w:rPr>
      </w:pPr>
    </w:p>
    <w:p w:rsidR="00CF5444" w:rsidRPr="0054463C" w:rsidRDefault="00EF0708" w:rsidP="00CF5444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  <w:vanish/>
          <w:sz w:val="24"/>
          <w:szCs w:val="24"/>
          <w:lang w:val="hy-AM"/>
        </w:rPr>
      </w:pPr>
      <w:bookmarkStart w:id="12" w:name="ՇՐՋԱԿԱ_ՄԻՋԱՎԱՅՐԻ_ՎՐԱ_ԱԶԴԵՑՈՒԹՅԱՆ_ԳՆԱՀ"/>
      <w:bookmarkStart w:id="13" w:name="_Toc515026496"/>
      <w:bookmarkEnd w:id="9"/>
      <w:r w:rsidRPr="0054463C">
        <w:rPr>
          <w:rFonts w:cs="Arial"/>
          <w:lang w:val="hy-AM"/>
        </w:rPr>
        <w:t>ՇՐՋԱԿԱ</w:t>
      </w:r>
      <w:r w:rsidRPr="0054463C">
        <w:rPr>
          <w:lang w:val="hy-AM"/>
        </w:rPr>
        <w:t xml:space="preserve"> ՄԻՋԱՎԱՅՐԻ ՎՐԱ ԱԶԴԵՑՈՒԹՅԱՆ ԳՆԱՀԱՏՄԱՆ</w:t>
      </w:r>
      <w:r w:rsidR="00C85462" w:rsidRPr="0054463C">
        <w:rPr>
          <w:lang w:val="hy-AM"/>
        </w:rPr>
        <w:t xml:space="preserve"> </w:t>
      </w:r>
      <w:r w:rsidR="00593021" w:rsidRPr="0054463C">
        <w:rPr>
          <w:rFonts w:cs="Arial"/>
          <w:lang w:val="hy-AM"/>
        </w:rPr>
        <w:t>ՆՈՐՄԱՏԻՎԱԻՐԱՎ</w:t>
      </w:r>
      <w:r w:rsidRPr="0054463C">
        <w:rPr>
          <w:rFonts w:cs="Arial"/>
          <w:lang w:val="hy-AM"/>
        </w:rPr>
        <w:t>ԱԿԱՆ ԿԱԶՄԸ</w:t>
      </w:r>
      <w:bookmarkEnd w:id="13"/>
    </w:p>
    <w:p w:rsidR="00CF5444" w:rsidRPr="00A433EF" w:rsidRDefault="00CF5444" w:rsidP="00D91EED">
      <w:pPr>
        <w:rPr>
          <w:rFonts w:ascii="Sylfaen" w:hAnsi="Sylfaen" w:cs="Arial"/>
          <w:b/>
          <w:vanish/>
          <w:sz w:val="24"/>
          <w:szCs w:val="24"/>
          <w:lang w:val="hy-AM"/>
        </w:rPr>
      </w:pPr>
    </w:p>
    <w:p w:rsidR="00D91EED" w:rsidRPr="00A433EF" w:rsidRDefault="00D91EED" w:rsidP="00D91EED">
      <w:pPr>
        <w:rPr>
          <w:rFonts w:ascii="Sylfaen" w:hAnsi="Sylfaen"/>
          <w:b/>
          <w:sz w:val="24"/>
          <w:szCs w:val="24"/>
          <w:lang w:val="hy-AM"/>
        </w:rPr>
      </w:pPr>
    </w:p>
    <w:p w:rsidR="00CB1886" w:rsidRPr="0054463C" w:rsidRDefault="00CB1886" w:rsidP="00CB1886">
      <w:pPr>
        <w:ind w:firstLine="720"/>
        <w:jc w:val="both"/>
        <w:rPr>
          <w:rFonts w:ascii="Sylfaen" w:hAnsi="Sylfaen"/>
          <w:b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Հայաստանի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Հանրապետությունը ունի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բավականին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լավ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մշակված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զարգացած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օրենսդրական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կարգավորիչ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շրջանակ</w:t>
      </w:r>
      <w:r w:rsidRPr="0054463C">
        <w:rPr>
          <w:rFonts w:ascii="Sylfaen" w:hAnsi="Sylfae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որն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ընդգրկում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ավելի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քան</w:t>
      </w:r>
      <w:r w:rsidRPr="0054463C">
        <w:rPr>
          <w:rFonts w:ascii="Sylfaen" w:hAnsi="Sylfaen"/>
          <w:sz w:val="24"/>
          <w:szCs w:val="24"/>
          <w:lang w:val="hy-AM"/>
        </w:rPr>
        <w:t xml:space="preserve"> 30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օրենքներ</w:t>
      </w:r>
      <w:r w:rsidRPr="0054463C">
        <w:rPr>
          <w:rFonts w:ascii="Sylfaen" w:hAnsi="Sylfae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Ստորև ներկայացվում են առավել կիրառելի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ազգային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քաղաքականությունները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օրենսդրական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կարգավորումները</w:t>
      </w:r>
      <w:r w:rsidRPr="0054463C">
        <w:rPr>
          <w:rFonts w:ascii="Sylfaen" w:hAnsi="Sylfaen"/>
          <w:sz w:val="24"/>
          <w:szCs w:val="24"/>
          <w:lang w:val="hy-AM"/>
        </w:rPr>
        <w:t>.</w:t>
      </w:r>
    </w:p>
    <w:p w:rsidR="00CB1886" w:rsidRPr="0054463C" w:rsidRDefault="00CB1886" w:rsidP="00D47474">
      <w:pPr>
        <w:pStyle w:val="ListParagraph"/>
        <w:numPr>
          <w:ilvl w:val="0"/>
          <w:numId w:val="8"/>
        </w:numPr>
        <w:ind w:left="0" w:hanging="142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 w:cs="Times New Roman"/>
          <w:b/>
          <w:bCs/>
          <w:color w:val="000000"/>
          <w:sz w:val="24"/>
          <w:szCs w:val="24"/>
          <w:lang w:val="hy-AM"/>
        </w:rPr>
        <w:t>ՀՀ սահմանադրություն ( 1995 թ., վերանայված 2015թ.)</w:t>
      </w:r>
    </w:p>
    <w:p w:rsidR="00CB1886" w:rsidRPr="0054463C" w:rsidRDefault="00CB1886" w:rsidP="00CB1886">
      <w:pPr>
        <w:pStyle w:val="ListParagraph"/>
        <w:ind w:left="-142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Հոդվածներ</w:t>
      </w:r>
      <w:r w:rsidRPr="0054463C">
        <w:rPr>
          <w:rFonts w:ascii="Sylfaen" w:hAnsi="Sylfaen"/>
          <w:sz w:val="24"/>
          <w:szCs w:val="24"/>
          <w:lang w:val="hy-AM"/>
        </w:rPr>
        <w:t xml:space="preserve"> 10, 31, 33.2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48 </w:t>
      </w:r>
      <w:r w:rsidRPr="0054463C">
        <w:rPr>
          <w:rFonts w:ascii="Sylfaen" w:hAnsi="Sylfaen" w:cs="Arial"/>
          <w:sz w:val="24"/>
          <w:szCs w:val="24"/>
          <w:lang w:val="hy-AM"/>
        </w:rPr>
        <w:t>երաշխավորում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ՀՀ</w:t>
      </w:r>
      <w:r w:rsidRPr="0054463C">
        <w:rPr>
          <w:rFonts w:ascii="Sylfaen" w:hAnsi="Sylfaen"/>
          <w:sz w:val="24"/>
          <w:szCs w:val="24"/>
          <w:lang w:val="hy-AM"/>
        </w:rPr>
        <w:t>-</w:t>
      </w:r>
      <w:r w:rsidRPr="0054463C">
        <w:rPr>
          <w:rFonts w:ascii="Sylfaen" w:hAnsi="Sylfaen" w:cs="Arial"/>
          <w:sz w:val="24"/>
          <w:szCs w:val="24"/>
          <w:lang w:val="hy-AM"/>
        </w:rPr>
        <w:t>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ամբողջ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հասարակության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առանձին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անհատների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անվտանգությունը</w:t>
      </w:r>
      <w:r w:rsidRPr="0054463C">
        <w:rPr>
          <w:rFonts w:ascii="Sylfaen" w:hAnsi="Sylfaen"/>
          <w:sz w:val="24"/>
          <w:szCs w:val="24"/>
          <w:lang w:val="hy-AM"/>
        </w:rPr>
        <w:t>:</w:t>
      </w:r>
    </w:p>
    <w:p w:rsidR="00CB1886" w:rsidRPr="0054463C" w:rsidRDefault="00CB1886" w:rsidP="00CB1886">
      <w:pPr>
        <w:pStyle w:val="ListParagraph"/>
        <w:ind w:left="-142"/>
        <w:jc w:val="both"/>
        <w:rPr>
          <w:rFonts w:ascii="Sylfaen" w:hAnsi="Sylfaen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Sylfaen" w:hAnsi="Sylfaen" w:cs="Aramian"/>
          <w:color w:val="000000"/>
          <w:sz w:val="24"/>
          <w:szCs w:val="24"/>
          <w:lang w:val="hy-AM"/>
        </w:rPr>
      </w:pPr>
      <w:r w:rsidRPr="0054463C">
        <w:rPr>
          <w:rFonts w:ascii="Sylfaen" w:hAnsi="Sylfaen" w:cs="Arial"/>
          <w:b/>
          <w:sz w:val="24"/>
          <w:szCs w:val="24"/>
          <w:lang w:val="hy-AM"/>
        </w:rPr>
        <w:t>ՀՀ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Օրենքը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Շրջակա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միջավայրի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վրա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ազդեցության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գնահատման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և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փորձաքննության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 xml:space="preserve">մասին </w:t>
      </w:r>
      <w:r w:rsidRPr="0054463C">
        <w:rPr>
          <w:rFonts w:ascii="Sylfaen" w:hAnsi="Sylfaen" w:cs="Times New Roman"/>
          <w:b/>
          <w:bCs/>
          <w:color w:val="000000"/>
          <w:sz w:val="24"/>
          <w:szCs w:val="24"/>
          <w:lang w:val="hy-AM"/>
        </w:rPr>
        <w:t>(1992 թ., վերանայված 2014թ.)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hAnsi="Sylfaen" w:cs="Aramian"/>
          <w:color w:val="000000"/>
          <w:sz w:val="24"/>
          <w:szCs w:val="24"/>
          <w:lang w:val="hy-AM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Aramian"/>
          <w:color w:val="000000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Շրջակա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միջավայրի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վրա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ազդեցության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գնահատման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փորձաքննության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մասին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վերանայված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օրենքն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ընդունվել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amian"/>
          <w:sz w:val="24"/>
          <w:szCs w:val="24"/>
          <w:lang w:val="hy-AM"/>
        </w:rPr>
        <w:t>2014</w:t>
      </w:r>
      <w:r w:rsidRPr="0054463C">
        <w:rPr>
          <w:rFonts w:ascii="Sylfaen" w:hAnsi="Sylfaen" w:cs="Arial"/>
          <w:sz w:val="24"/>
          <w:szCs w:val="24"/>
          <w:lang w:val="hy-AM"/>
        </w:rPr>
        <w:t>թ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. </w:t>
      </w:r>
      <w:r w:rsidRPr="0054463C">
        <w:rPr>
          <w:rFonts w:ascii="Sylfaen" w:hAnsi="Sylfaen" w:cs="Arial"/>
          <w:sz w:val="24"/>
          <w:szCs w:val="24"/>
          <w:lang w:val="hy-AM"/>
        </w:rPr>
        <w:t>հուլիսին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Օրենքն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հենք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պլանավորված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գործողությունների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հայեցակարգերի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փորձաքննության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իրականացման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առաջարկում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շրջակա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միջավայրի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վրա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ազդեցության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գնահատման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amian"/>
          <w:sz w:val="24"/>
          <w:szCs w:val="24"/>
          <w:lang w:val="hy-AM"/>
        </w:rPr>
        <w:t>(</w:t>
      </w:r>
      <w:r w:rsidRPr="0054463C">
        <w:rPr>
          <w:rFonts w:ascii="Sylfaen" w:hAnsi="Sylfaen" w:cs="Arial"/>
          <w:sz w:val="24"/>
          <w:szCs w:val="24"/>
          <w:lang w:val="hy-AM"/>
        </w:rPr>
        <w:t>ՇՄԱԳ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) </w:t>
      </w:r>
      <w:r w:rsidRPr="0054463C">
        <w:rPr>
          <w:rFonts w:ascii="Sylfaen" w:hAnsi="Sylfaen" w:cs="Arial"/>
          <w:sz w:val="24"/>
          <w:szCs w:val="24"/>
          <w:lang w:val="hy-AM"/>
        </w:rPr>
        <w:t>գործընթացի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ստանդարտ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քայլերը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պարտադիր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ՇՄԱԳ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իրականացման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ընդհանուր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իրավական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տնտեսական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կազմակերպչական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սկզբունքները ոլորտային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զարգացման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տարբեր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տեսակի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ծրագրերի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հայեցակարգերի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 xml:space="preserve">Համաձայն այս օրենքի գործունեություններն ըստ բնապահպանական ազդեցության դասակարգվում են 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3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դասի՝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Ա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Բ և Գ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: 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Դասերը սահմանվում է ըստ գործունեություն ծավալի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բնութագրի և շրջակա միջավայրի վրա ունեցած ազդեցության աստիճանի հիման վրա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>: «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Ա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»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դասի գործունեություները խոշոր գործունեություներն են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որոնք նշանակալի ազդեցություն ունեն շրջակա միջավայրի վրա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ինչպիսիք են հանքարդյունաբերությունը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քիմիական արդյունաբերությունը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վտանգավոր թափոնների տեղափոխումը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աղբավայրերը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մետաղներ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շինանյութեր և այլ նյութեր արտադրող խոշոր ձեռնարկությունները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ջերմային էներգիայի խոշոր արտադրությունը և այլն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>: «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Բ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»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դասը ներառում է գրեթե նույն տեսակի գործունեություները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սակայն ավելի փոքր մասշտաբով ազդեցության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>: «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Գ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»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դասը ներառում է գործունեություների այն տեսակները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որոնք ունեն որոշակի աննշան ազդեցություն շրջակա միջավայրի վրա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սակայն այդ ազդեցությանների  փորձաքննութունն ավարտվում է նախատեսվող գործոևնեության ազդեցության նախնական գնահատման հայտի (ՆԳՀ) փորձաքննությամբ և չի պահանջում ՇՄԱԳ հաշվետվության ներկայացում և համապատասխան փորձաքննություն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>: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jc w:val="both"/>
        <w:rPr>
          <w:rFonts w:ascii="Sylfaen" w:hAnsi="Sylfaen" w:cs="Aramian"/>
          <w:color w:val="000000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Sylfaen" w:hAnsi="Sylfaen" w:cs="Aramian"/>
          <w:color w:val="000000"/>
          <w:sz w:val="24"/>
          <w:szCs w:val="24"/>
          <w:lang w:val="hy-AM"/>
        </w:rPr>
      </w:pPr>
      <w:r w:rsidRPr="0054463C">
        <w:rPr>
          <w:rFonts w:ascii="Sylfaen" w:hAnsi="Sylfaen" w:cs="Arial"/>
          <w:b/>
          <w:sz w:val="24"/>
          <w:szCs w:val="24"/>
          <w:lang w:val="hy-AM"/>
        </w:rPr>
        <w:t>ՀՀ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Օրենքը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>Թափոնների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b/>
          <w:sz w:val="24"/>
          <w:szCs w:val="24"/>
          <w:lang w:val="hy-AM"/>
        </w:rPr>
        <w:t xml:space="preserve">մասին </w:t>
      </w:r>
      <w:r w:rsidRPr="0054463C">
        <w:rPr>
          <w:rFonts w:ascii="Sylfaen" w:hAnsi="Sylfaen" w:cs="Times New Roman"/>
          <w:b/>
          <w:bCs/>
          <w:sz w:val="24"/>
          <w:szCs w:val="24"/>
          <w:lang w:val="hy-AM"/>
        </w:rPr>
        <w:t xml:space="preserve">(2004 </w:t>
      </w:r>
      <w:r w:rsidRPr="0054463C">
        <w:rPr>
          <w:rFonts w:ascii="Sylfaen" w:hAnsi="Sylfaen" w:cs="Times New Roman"/>
          <w:b/>
          <w:bCs/>
          <w:color w:val="000000"/>
          <w:sz w:val="24"/>
          <w:szCs w:val="24"/>
          <w:lang w:val="hy-AM"/>
        </w:rPr>
        <w:t>թ.</w:t>
      </w:r>
      <w:r w:rsidRPr="0054463C">
        <w:rPr>
          <w:rFonts w:ascii="Sylfaen" w:hAnsi="Sylfaen" w:cs="Times New Roman"/>
          <w:b/>
          <w:bCs/>
          <w:sz w:val="24"/>
          <w:szCs w:val="24"/>
          <w:lang w:val="hy-AM"/>
        </w:rPr>
        <w:t>)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hAnsi="Sylfaen" w:cs="Aramian"/>
          <w:color w:val="000000"/>
          <w:sz w:val="24"/>
          <w:szCs w:val="24"/>
          <w:lang w:val="hy-AM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Aramia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կարգավորում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աղբի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հավաքման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տեղափոխման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ծավալների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կրճատման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մարդու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առողջության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շրջական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միջավայրի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վրա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բացասական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ազդեցության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կանխման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տնտեսական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հիմքերը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տվյալների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բազաների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ստանդարտացման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գույքագրման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հետ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կապված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քաղաքականության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հիմնական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սկզբունքները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կարգավորում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թափոնների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վերամշակումը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մշտադիտարկումն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ինչպես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lastRenderedPageBreak/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դրամական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փոխհատուցումն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իրավաբանական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անձանց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անհատների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կողմից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մարդու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առողջությանը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շրջակա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միջավայրին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հասցված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վնասի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համար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Aramia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Օրենսդրությունը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պահանջում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թափոնների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առաջացման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հնարավորին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կրճատում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դրանց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կրկնակի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օգտագործում</w:t>
      </w:r>
      <w:r w:rsidRPr="0054463C">
        <w:rPr>
          <w:rFonts w:ascii="Sylfaen" w:hAnsi="Sylfaen" w:cs="Aramian"/>
          <w:sz w:val="24"/>
          <w:szCs w:val="24"/>
          <w:lang w:val="hy-AM"/>
        </w:rPr>
        <w:t>/</w:t>
      </w:r>
      <w:r w:rsidRPr="0054463C">
        <w:rPr>
          <w:rFonts w:ascii="Sylfaen" w:hAnsi="Sylfaen" w:cs="Arial"/>
          <w:sz w:val="24"/>
          <w:szCs w:val="24"/>
          <w:lang w:val="hy-AM"/>
        </w:rPr>
        <w:t>վերամշակում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Սա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հատկապես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կարևոր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վտանգավոր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թափոնների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դեպքում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քանի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երկրում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առկա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թափոնների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վերջնական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հեռացման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 պահաման հնարավորությունների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պակաս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Եթե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վտանգավոր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թափոնները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հնարավոր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չէ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վնասազերծել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վերամշակել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երկրի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ներսում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ապա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դրանք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տեղադրվում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ապահով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պահեստում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մինչև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վտանգավոր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թափոնների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հեռացման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ազգային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ենթակառուցվածքների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զարգացումը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վտանգավոր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թափոնների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արտահանման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կազմակերպումը</w:t>
      </w:r>
      <w:r w:rsidRPr="0054463C">
        <w:rPr>
          <w:rFonts w:ascii="Sylfaen" w:hAnsi="Sylfaen" w:cs="Aramian"/>
          <w:sz w:val="24"/>
          <w:szCs w:val="24"/>
          <w:lang w:val="hy-AM"/>
        </w:rPr>
        <w:t>: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Sylfaen" w:hAnsi="Sylfaen" w:cs="Times New Roman"/>
          <w:color w:val="000000"/>
          <w:sz w:val="24"/>
          <w:szCs w:val="24"/>
        </w:rPr>
      </w:pPr>
      <w:r w:rsidRPr="0054463C">
        <w:rPr>
          <w:rFonts w:ascii="Sylfaen" w:hAnsi="Sylfaen" w:cs="Times New Roman"/>
          <w:b/>
          <w:bCs/>
          <w:color w:val="000000"/>
          <w:sz w:val="24"/>
          <w:szCs w:val="24"/>
          <w:lang w:val="hy-AM"/>
        </w:rPr>
        <w:t xml:space="preserve">ՀՀ ջրային օրենսգիրք </w:t>
      </w:r>
      <w:r w:rsidRPr="0054463C">
        <w:rPr>
          <w:rFonts w:ascii="Sylfaen" w:hAnsi="Sylfaen" w:cs="Times New Roman"/>
          <w:b/>
          <w:bCs/>
          <w:color w:val="000000"/>
          <w:sz w:val="24"/>
          <w:szCs w:val="24"/>
        </w:rPr>
        <w:t>(2002</w:t>
      </w:r>
      <w:r w:rsidRPr="0054463C">
        <w:rPr>
          <w:rFonts w:ascii="Sylfaen" w:hAnsi="Sylfaen" w:cs="Times New Roman"/>
          <w:b/>
          <w:bCs/>
          <w:color w:val="000000"/>
          <w:sz w:val="24"/>
          <w:szCs w:val="24"/>
          <w:lang w:val="hy-AM"/>
        </w:rPr>
        <w:t xml:space="preserve"> թ.</w:t>
      </w:r>
      <w:r w:rsidRPr="0054463C">
        <w:rPr>
          <w:rFonts w:ascii="Sylfaen" w:hAnsi="Sylfaen" w:cs="Times New Roman"/>
          <w:b/>
          <w:bCs/>
          <w:color w:val="000000"/>
          <w:sz w:val="24"/>
          <w:szCs w:val="24"/>
        </w:rPr>
        <w:t>)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hAnsi="Sylfaen" w:cs="Times New Roman"/>
          <w:color w:val="000000"/>
          <w:sz w:val="24"/>
          <w:szCs w:val="24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Ջրային օրենսգրքի հիմնական նպատակը երկրի ջրային ռեսուրսների պաշտպանության համար իրավական հիմքի ստեղծումն է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քաղաքացիների և տնտեսության ոլորտների ջրի կարիքների բավարարումը ջրային ռեսուրսների արդյունավետ կառավարման միջոցով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և ապագա սերունդների համար ջրային ռեսուրսների պաշտպանության երաշխավորումը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Ջրային օրենսգիրքն անդրադառնում է հետևյալ հիմնական խնդիրներին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.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պետական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>/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 xml:space="preserve">տեղական իշխանությունների և </w:t>
      </w:r>
      <w:r w:rsidRPr="0054463C">
        <w:rPr>
          <w:rFonts w:ascii="Sylfaen" w:hAnsi="Sylfaen"/>
          <w:sz w:val="24"/>
          <w:szCs w:val="24"/>
          <w:lang w:val="hy-AM"/>
        </w:rPr>
        <w:t>հասարակության պարտականություններին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ջրի ազգային քաղաքականությանը </w:t>
      </w:r>
      <w:r w:rsidRPr="0054463C">
        <w:rPr>
          <w:rFonts w:ascii="Sylfaen" w:hAnsi="Sylfaen" w:cs="Aramian"/>
          <w:sz w:val="24"/>
          <w:szCs w:val="24"/>
          <w:lang w:val="hy-AM"/>
        </w:rPr>
        <w:t>(2005</w:t>
      </w:r>
      <w:r w:rsidRPr="0054463C">
        <w:rPr>
          <w:rFonts w:ascii="Sylfaen" w:hAnsi="Sylfaen" w:cs="Sylfaen"/>
          <w:sz w:val="24"/>
          <w:szCs w:val="24"/>
          <w:lang w:val="hy-AM"/>
        </w:rPr>
        <w:t>թ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.) 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և ջրի ազգային ծրագրի </w:t>
      </w:r>
      <w:r w:rsidRPr="0054463C">
        <w:rPr>
          <w:rFonts w:ascii="Sylfaen" w:hAnsi="Sylfaen" w:cs="Aramian"/>
          <w:sz w:val="24"/>
          <w:szCs w:val="24"/>
          <w:lang w:val="hy-AM"/>
        </w:rPr>
        <w:t>(2006</w:t>
      </w:r>
      <w:r w:rsidRPr="0054463C">
        <w:rPr>
          <w:rFonts w:ascii="Sylfaen" w:hAnsi="Sylfaen" w:cs="Sylfaen"/>
          <w:sz w:val="24"/>
          <w:szCs w:val="24"/>
          <w:lang w:val="hy-AM"/>
        </w:rPr>
        <w:t>թ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.) </w:t>
      </w:r>
      <w:r w:rsidRPr="0054463C">
        <w:rPr>
          <w:rFonts w:ascii="Sylfaen" w:hAnsi="Sylfaen" w:cs="Sylfaen"/>
          <w:sz w:val="24"/>
          <w:szCs w:val="24"/>
          <w:lang w:val="hy-AM"/>
        </w:rPr>
        <w:t>մշակմանը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ջրային կադաստրի և մշտադիտարկման համակարգին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համապատասխան տեղեկությունների հասանելիությանը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ջրօգտագործման և ջրային համակարգի օգտագործման թույլտվությունների համակարգերին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անդրսահմանային ջրային ռեսուրսների օգտագործմանը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ջրի որակի չափանիշներին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հիդրավլիկ կառույցների շահագործման անվտանգության խնդիրներին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sz w:val="24"/>
          <w:szCs w:val="24"/>
          <w:lang w:val="hy-AM"/>
        </w:rPr>
        <w:t>ջրային ռեսուրսների պաշտպանությանը և պետական վերահսկողությանը</w:t>
      </w:r>
      <w:r w:rsidRPr="0054463C">
        <w:rPr>
          <w:rFonts w:ascii="Sylfaen" w:hAnsi="Sylfaen" w:cs="Aramian"/>
          <w:sz w:val="24"/>
          <w:szCs w:val="24"/>
          <w:lang w:val="hy-AM"/>
        </w:rPr>
        <w:t>: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Sylfaen" w:hAnsi="Sylfaen" w:cs="Sylfaen"/>
          <w:b/>
          <w:color w:val="000000"/>
          <w:sz w:val="24"/>
          <w:szCs w:val="24"/>
          <w:lang w:val="hy-AM"/>
        </w:rPr>
      </w:pP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ՀՀ օրենքը Պատմության և մշակութային անշարժ հուշարձանների ու պատմական միջավայրի պահպանության և օգտագործման մասին 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>(1998</w:t>
      </w: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>թ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 xml:space="preserve">.) 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rPr>
          <w:rFonts w:ascii="Sylfaen" w:hAnsi="Sylfaen" w:cs="Sylfaen"/>
          <w:b/>
          <w:color w:val="000000"/>
          <w:sz w:val="24"/>
          <w:szCs w:val="24"/>
          <w:lang w:val="hy-AM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Times New Roma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քաղաքական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հիմքեր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ՀՀ</w:t>
      </w:r>
      <w:r w:rsidRPr="0054463C">
        <w:rPr>
          <w:rFonts w:ascii="Sylfaen" w:hAnsi="Sylfaen" w:cs="Aramian"/>
          <w:sz w:val="24"/>
          <w:szCs w:val="24"/>
          <w:lang w:val="hy-AM"/>
        </w:rPr>
        <w:t>-</w:t>
      </w:r>
      <w:r w:rsidRPr="0054463C">
        <w:rPr>
          <w:rFonts w:ascii="Sylfaen" w:hAnsi="Sylfaen" w:cs="Arial"/>
          <w:sz w:val="24"/>
          <w:szCs w:val="24"/>
          <w:lang w:val="hy-AM"/>
        </w:rPr>
        <w:t>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մշակութային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պատմական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հուշարձանների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կարգավորում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հարաբերությունները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միջև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նկարագրում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հուշարձանի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հայտնաբերման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դեպքում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կիրառվող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ընթացակարգերը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lastRenderedPageBreak/>
        <w:t>հուշարձանների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գրանցման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կանոնները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դրանց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շուրջ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գոտու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գնահատումը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պատմամշակութային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արգելավայրերի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ստեղծումը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պահանջում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իրավասու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մարմնի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amian"/>
          <w:sz w:val="24"/>
          <w:szCs w:val="24"/>
          <w:lang w:val="hy-AM"/>
        </w:rPr>
        <w:t>(</w:t>
      </w:r>
      <w:r w:rsidRPr="0054463C">
        <w:rPr>
          <w:rFonts w:ascii="Sylfaen" w:hAnsi="Sylfaen" w:cs="Arial"/>
          <w:sz w:val="24"/>
          <w:szCs w:val="24"/>
          <w:lang w:val="hy-AM"/>
        </w:rPr>
        <w:t>Պատմության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մշակութային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հուշարձանների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վարչություն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) </w:t>
      </w:r>
      <w:r w:rsidRPr="0054463C">
        <w:rPr>
          <w:rFonts w:ascii="Sylfaen" w:hAnsi="Sylfaen" w:cs="Arial"/>
          <w:sz w:val="24"/>
          <w:szCs w:val="24"/>
          <w:lang w:val="hy-AM"/>
        </w:rPr>
        <w:t>հաստատումը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շինարարության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գյուղատնտեսության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այլ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տեսակի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գործունեության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նպատակով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հուշարձաններ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ունեցող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վայրերում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հողերի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հատկացման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համար</w:t>
      </w:r>
      <w:r w:rsidRPr="0054463C">
        <w:rPr>
          <w:rFonts w:ascii="Sylfaen" w:hAnsi="Sylfaen" w:cs="Aramian"/>
          <w:sz w:val="24"/>
          <w:szCs w:val="24"/>
          <w:lang w:val="hy-AM"/>
        </w:rPr>
        <w:t>: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rPr>
          <w:rFonts w:ascii="Sylfaen" w:hAnsi="Sylfaen" w:cs="Sylfaen"/>
          <w:b/>
          <w:color w:val="000000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Sylfaen" w:hAnsi="Sylfaen" w:cs="Aramian"/>
          <w:sz w:val="24"/>
          <w:szCs w:val="24"/>
          <w:lang w:val="hy-AM"/>
        </w:rPr>
      </w:pP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ՀՀ օրենքը Բնության հատուկ պահպանվող տարածքների մասին 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>(2006</w:t>
      </w: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>թ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 xml:space="preserve">.) 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hAnsi="Sylfaen" w:cs="Aramian"/>
          <w:sz w:val="24"/>
          <w:szCs w:val="24"/>
          <w:lang w:val="hy-AM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Aramia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Հանրապետության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համալիր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առանձին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օբյեկտների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ինչպես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հատուկ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տարածքների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էկոհամակարգերի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զարգացման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վերականգնման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պահպանման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վերարտադրության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հիմքերը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քաղաքականության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հարաբերությունները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Aramia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Համաձայն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օրենքի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հատուկ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տարածքները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ըստ նշանակության դասակարգվում են </w:t>
      </w:r>
      <w:r w:rsidRPr="0054463C">
        <w:rPr>
          <w:rFonts w:ascii="Sylfaen" w:hAnsi="Sylfaen" w:cs="Arial"/>
          <w:sz w:val="24"/>
          <w:szCs w:val="24"/>
          <w:lang w:val="hy-AM"/>
        </w:rPr>
        <w:t>միջազգային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հանրապետական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տեղական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կարևորության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տարածքների: Ըստ կատեգորիայի հատուկ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պահպանվող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 xml:space="preserve">տարածքները </w:t>
      </w:r>
      <w:r w:rsidRPr="0054463C">
        <w:rPr>
          <w:rFonts w:ascii="Sylfaen" w:hAnsi="Sylfaen"/>
          <w:sz w:val="24"/>
          <w:szCs w:val="24"/>
          <w:lang w:val="hy-AM"/>
        </w:rPr>
        <w:t xml:space="preserve">դասակարգվում են պետական </w:t>
      </w:r>
      <w:r w:rsidRPr="0054463C">
        <w:rPr>
          <w:rFonts w:ascii="Sylfaen" w:hAnsi="Sylfaen"/>
          <w:i/>
          <w:sz w:val="24"/>
          <w:szCs w:val="24"/>
          <w:lang w:val="hy-AM"/>
        </w:rPr>
        <w:t>արգելոցի, ազգային պարկի, պեական արգելավայրի և բնության հուշարձանի</w:t>
      </w:r>
      <w:r w:rsidRPr="0054463C">
        <w:rPr>
          <w:rFonts w:ascii="Sylfaen" w:hAnsi="Sylfaen" w:cs="Aramian"/>
          <w:sz w:val="24"/>
          <w:szCs w:val="24"/>
          <w:lang w:val="hy-AM"/>
        </w:rPr>
        <w:t>: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jc w:val="both"/>
        <w:rPr>
          <w:rFonts w:ascii="Sylfaen" w:hAnsi="Sylfaen" w:cs="Aramian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Sylfaen" w:hAnsi="Sylfaen" w:cs="Sylfaen"/>
          <w:b/>
          <w:color w:val="000000"/>
          <w:sz w:val="24"/>
          <w:szCs w:val="24"/>
          <w:lang w:val="hy-AM"/>
        </w:rPr>
      </w:pP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ՀՀ օրենքը Բուսական աշխարհի մասին 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>(1999</w:t>
      </w: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>թ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 xml:space="preserve">.) 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rPr>
          <w:rFonts w:ascii="Sylfaen" w:hAnsi="Sylfaen" w:cs="Sylfaen"/>
          <w:b/>
          <w:color w:val="000000"/>
          <w:sz w:val="24"/>
          <w:szCs w:val="24"/>
          <w:lang w:val="hy-AM"/>
        </w:rPr>
      </w:pPr>
    </w:p>
    <w:p w:rsidR="00442505" w:rsidRPr="0054463C" w:rsidRDefault="00CB1886" w:rsidP="00442505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Aramia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ՀՀ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քաղաքականությունը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բուսական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աշխարհի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պահպանման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պաշտպանության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վերարտադրության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ոլորտներում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բուսական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աշխարհի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գույքագրման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մշտադիտարկման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իրականացման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նպատակները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բուսական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աշխարհի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Կարմիր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գրքի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կազմման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պահանջները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մոտեցումները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բուսական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աշխարհի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պայմանները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իրավունքից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զրկելու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պայմանները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բուսական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աշխարհի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դրույթները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տնտեսական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գործիքները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բուսական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աշխարհի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ռեսուրսների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կայուն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մշտադիտարկման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համար</w:t>
      </w:r>
      <w:r w:rsidRPr="0054463C">
        <w:rPr>
          <w:rFonts w:ascii="Sylfaen" w:hAnsi="Sylfaen" w:cs="Aramian"/>
          <w:sz w:val="24"/>
          <w:szCs w:val="24"/>
          <w:lang w:val="hy-AM"/>
        </w:rPr>
        <w:t>:</w:t>
      </w:r>
    </w:p>
    <w:p w:rsidR="00442505" w:rsidRPr="0054463C" w:rsidRDefault="00442505" w:rsidP="00442505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Sylfaen"/>
          <w:b/>
          <w:color w:val="000000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Sylfaen" w:hAnsi="Sylfaen" w:cs="Aramian"/>
          <w:b/>
          <w:color w:val="000000"/>
          <w:sz w:val="24"/>
          <w:szCs w:val="24"/>
          <w:lang w:val="hy-AM"/>
        </w:rPr>
      </w:pP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ՀՀ օրենքը  Կենդանական աշխարհի մասին 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>(2000</w:t>
      </w: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>թ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 xml:space="preserve">.) 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rPr>
          <w:rFonts w:ascii="Sylfaen" w:hAnsi="Sylfaen" w:cs="Aramian"/>
          <w:b/>
          <w:color w:val="000000"/>
          <w:sz w:val="24"/>
          <w:szCs w:val="24"/>
          <w:lang w:val="hy-AM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Sylfaen"/>
          <w:color w:val="000000"/>
          <w:sz w:val="24"/>
          <w:szCs w:val="24"/>
          <w:lang w:val="hy-AM"/>
        </w:rPr>
      </w:pP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Օրենքը սահմանում է ՀՀ պետական քաղաքականությունը կենդանական աշխարհի պահպանման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օգտագործման և վերարտադրության ոլորտներում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 xml:space="preserve">Օրենքը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lastRenderedPageBreak/>
        <w:t>սահմանում է կենդանական աշխարհի ուսումնասիրությունների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պետական մշտադիտարկման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պետական գույքագրման նպատակները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կենդանական աշխարհի Կարմիր գրքի կազմման սկզբունքները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կենդանատեսակների օգտագործման պայմանները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օգտագործման իրավունքից զրկելու հիմքերը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կենդանիների պահպանման դրույթները</w:t>
      </w:r>
      <w:r w:rsidRPr="0054463C">
        <w:rPr>
          <w:rFonts w:ascii="Sylfaen" w:hAnsi="Sylfaen" w:cs="Aramia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Sylfaen"/>
          <w:color w:val="000000"/>
          <w:sz w:val="24"/>
          <w:szCs w:val="24"/>
          <w:lang w:val="hy-AM"/>
        </w:rPr>
        <w:t>և կենդանական աշխարհի ռեսուրսների կայուն օգտագործման և մշտադիտարկման տնտեսական գործիքները: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rPr>
          <w:rFonts w:ascii="Sylfaen" w:hAnsi="Sylfaen" w:cs="Aramian"/>
          <w:b/>
          <w:color w:val="000000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Sylfaen" w:hAnsi="Sylfaen" w:cs="Sylfaen"/>
          <w:color w:val="000000"/>
          <w:sz w:val="24"/>
          <w:szCs w:val="24"/>
          <w:lang w:val="hy-AM"/>
        </w:rPr>
      </w:pP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ՀՀ օրենսգիրքը  Ընդերքի մասին 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>(2011</w:t>
      </w:r>
      <w:r w:rsidRPr="0054463C">
        <w:rPr>
          <w:rFonts w:ascii="Sylfaen" w:hAnsi="Sylfaen" w:cs="Sylfaen"/>
          <w:b/>
          <w:color w:val="000000"/>
          <w:sz w:val="24"/>
          <w:szCs w:val="24"/>
          <w:lang w:val="hy-AM"/>
        </w:rPr>
        <w:t>թ</w:t>
      </w:r>
      <w:r w:rsidRPr="0054463C">
        <w:rPr>
          <w:rFonts w:ascii="Sylfaen" w:hAnsi="Sylfaen" w:cs="Aramian"/>
          <w:b/>
          <w:color w:val="000000"/>
          <w:sz w:val="24"/>
          <w:szCs w:val="24"/>
          <w:lang w:val="hy-AM"/>
        </w:rPr>
        <w:t>.)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rPr>
          <w:rFonts w:ascii="Sylfaen" w:hAnsi="Sylfaen" w:cs="Sylfaen"/>
          <w:color w:val="000000"/>
          <w:sz w:val="24"/>
          <w:szCs w:val="24"/>
          <w:lang w:val="hy-AM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Aramia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Օրենսգիրքը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ՀՀ</w:t>
      </w:r>
      <w:r w:rsidRPr="0054463C">
        <w:rPr>
          <w:rFonts w:ascii="Sylfaen" w:hAnsi="Sylfaen" w:cs="Aramian"/>
          <w:sz w:val="24"/>
          <w:szCs w:val="24"/>
          <w:lang w:val="hy-AM"/>
        </w:rPr>
        <w:t>-</w:t>
      </w:r>
      <w:r w:rsidRPr="0054463C">
        <w:rPr>
          <w:rFonts w:ascii="Sylfaen" w:hAnsi="Sylfaen" w:cs="Arial"/>
          <w:sz w:val="24"/>
          <w:szCs w:val="24"/>
          <w:lang w:val="hy-AM"/>
        </w:rPr>
        <w:t>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ընդերքի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սկզբունքները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կանոնները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հանքավայրերի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հետ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կապված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հարաբերությունները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արդյունավետ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պայմանները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կանոնները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հանքավայրերի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համալիր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օգտագործումը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պահպանումը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հանքարդյունաբերության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անվտանգությունը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շրջակա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միջավայրի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պաշտպանությունը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դրա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բացասական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ազդեցություններից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ինչպես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պետության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քաղաքացիների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հանքավայրերի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շահագործողների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իրավունքների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պաշտպանությունը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Համաձայն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օրենսգրքի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բնական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հանքավայրերի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տարածքները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պետության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բացառիկ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սեփականությունն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Դրանք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որոշակի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ժամկետով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հանձնվել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շահագործման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սակայն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չեն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կարող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սեփականաշնորհվել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Օրենքը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ռեսուրսների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հանքավայրերի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պայմանները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պահանջները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առանձնահատկությունները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նաև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վճարումների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սկզբունքները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փոխհատուցումը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մշտադիտարկումը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սահմանափակումները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հանքարդյունաբերության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համար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Հանքային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օրենսգիրքը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պարտավորեցնում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շահագործողին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մշակել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կառավարման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պլան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համաձայնեցնել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այն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կառավարության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լիազոր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մարմնի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հետ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հետևել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դրան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գործունեության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ընթացքում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Շահագործողի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պարտավորությունները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ներառում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աղտոտման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կառավարումը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տեղանքի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վերականգնումը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,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մեղմացնող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միջոցառումների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իրականացումը</w:t>
      </w:r>
      <w:r w:rsidRPr="0054463C">
        <w:rPr>
          <w:rFonts w:ascii="Sylfaen" w:hAnsi="Sylfaen" w:cs="Aramian"/>
          <w:sz w:val="24"/>
          <w:szCs w:val="24"/>
          <w:lang w:val="hy-AM"/>
        </w:rPr>
        <w:t>/</w:t>
      </w:r>
      <w:r w:rsidRPr="0054463C">
        <w:rPr>
          <w:rFonts w:ascii="Sylfaen" w:hAnsi="Sylfaen" w:cs="Arial"/>
          <w:sz w:val="24"/>
          <w:szCs w:val="24"/>
          <w:lang w:val="hy-AM"/>
        </w:rPr>
        <w:t>ֆինանսավորումը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վթարի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դեպքում</w:t>
      </w:r>
      <w:r w:rsidRPr="0054463C">
        <w:rPr>
          <w:rFonts w:ascii="Sylfaen" w:hAnsi="Sylfaen" w:cs="Aramian"/>
          <w:sz w:val="24"/>
          <w:szCs w:val="24"/>
          <w:lang w:val="hy-AM"/>
        </w:rPr>
        <w:t xml:space="preserve">: </w:t>
      </w:r>
      <w:r w:rsidRPr="0054463C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կառավարման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տեղանքի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վերականգնման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միջոցառումների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կիրառման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ծավալը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ժամանակը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սահմանվում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 յուրաքանչյուր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հանքի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շահագործման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համաձայնագրի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համար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առանձին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և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նշվում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են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նման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համաձայնագրում</w:t>
      </w:r>
      <w:r w:rsidRPr="0054463C">
        <w:rPr>
          <w:rFonts w:ascii="Sylfaen" w:hAnsi="Sylfaen" w:cs="Aramian"/>
          <w:sz w:val="24"/>
          <w:szCs w:val="24"/>
          <w:lang w:val="hy-AM"/>
        </w:rPr>
        <w:t>: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B1886" w:rsidRPr="0039059B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39059B">
        <w:rPr>
          <w:rFonts w:ascii="Sylfaen" w:hAnsi="Sylfaen" w:cs="Arial"/>
          <w:b/>
          <w:sz w:val="24"/>
          <w:szCs w:val="24"/>
          <w:lang w:val="hy-AM"/>
        </w:rPr>
        <w:t>ՀՀ</w:t>
      </w:r>
      <w:r w:rsidRPr="0039059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b/>
          <w:sz w:val="24"/>
          <w:szCs w:val="24"/>
          <w:lang w:val="hy-AM"/>
        </w:rPr>
        <w:t>Օրենքը</w:t>
      </w:r>
      <w:r w:rsidRPr="0039059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b/>
          <w:sz w:val="24"/>
          <w:szCs w:val="24"/>
          <w:lang w:val="hy-AM"/>
        </w:rPr>
        <w:t>Բնապահպանական</w:t>
      </w:r>
      <w:r w:rsidRPr="0039059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b/>
          <w:sz w:val="24"/>
          <w:szCs w:val="24"/>
          <w:lang w:val="hy-AM"/>
        </w:rPr>
        <w:t>Վերահսկողության</w:t>
      </w:r>
      <w:r w:rsidRPr="0039059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b/>
          <w:sz w:val="24"/>
          <w:szCs w:val="24"/>
          <w:lang w:val="hy-AM"/>
        </w:rPr>
        <w:t>մասին</w:t>
      </w:r>
      <w:r w:rsidRPr="0039059B">
        <w:rPr>
          <w:rFonts w:ascii="Sylfaen" w:hAnsi="Sylfaen"/>
          <w:b/>
          <w:sz w:val="24"/>
          <w:szCs w:val="24"/>
          <w:lang w:val="hy-AM"/>
        </w:rPr>
        <w:t xml:space="preserve"> (2005 թ.)</w:t>
      </w:r>
      <w:r w:rsidR="0039059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Օրենքը կարգավորում է ՀՀ</w:t>
      </w:r>
      <w:r w:rsidRPr="0039059B">
        <w:rPr>
          <w:rFonts w:ascii="Sylfaen" w:hAnsi="Sylfaen"/>
          <w:sz w:val="24"/>
          <w:szCs w:val="24"/>
          <w:lang w:val="hy-AM"/>
        </w:rPr>
        <w:t>-</w:t>
      </w:r>
      <w:r w:rsidRPr="0039059B">
        <w:rPr>
          <w:rFonts w:ascii="Sylfaen" w:hAnsi="Sylfaen" w:cs="Arial"/>
          <w:sz w:val="24"/>
          <w:szCs w:val="24"/>
          <w:lang w:val="hy-AM"/>
        </w:rPr>
        <w:t>ում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պետական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վերահսկողության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կազմակերպումը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lastRenderedPageBreak/>
        <w:t>տնտեսվարող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սուբյեկտների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կողմից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բնապահպանական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օրենսդրության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և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ՇՄԱԳ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փորձագիտական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եզրակացության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պահանջների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կատարման</w:t>
      </w:r>
      <w:r w:rsidRPr="0039059B">
        <w:rPr>
          <w:rFonts w:ascii="Sylfaen" w:hAnsi="Sylfaen"/>
          <w:sz w:val="24"/>
          <w:szCs w:val="24"/>
          <w:lang w:val="hy-AM"/>
        </w:rPr>
        <w:t xml:space="preserve"> </w:t>
      </w:r>
      <w:r w:rsidRPr="0039059B">
        <w:rPr>
          <w:rFonts w:ascii="Sylfaen" w:hAnsi="Sylfaen" w:cs="Arial"/>
          <w:sz w:val="24"/>
          <w:szCs w:val="24"/>
          <w:lang w:val="hy-AM"/>
        </w:rPr>
        <w:t>վերաբերյալ</w:t>
      </w:r>
      <w:r w:rsidRPr="0039059B">
        <w:rPr>
          <w:rFonts w:ascii="Sylfaen" w:hAnsi="Sylfaen"/>
          <w:sz w:val="24"/>
          <w:szCs w:val="24"/>
          <w:lang w:val="hy-AM"/>
        </w:rPr>
        <w:t>:</w:t>
      </w: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/>
          <w:sz w:val="24"/>
          <w:szCs w:val="24"/>
          <w:lang w:val="hy-AM"/>
        </w:rPr>
      </w:pPr>
    </w:p>
    <w:p w:rsidR="00CB1886" w:rsidRPr="0054463C" w:rsidRDefault="00CB1886" w:rsidP="00D474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Sylfaen" w:hAnsi="Sylfaen" w:cs="Times New Roman"/>
          <w:b/>
          <w:sz w:val="24"/>
          <w:szCs w:val="24"/>
          <w:lang w:val="hy-AM"/>
        </w:rPr>
      </w:pPr>
      <w:r w:rsidRPr="0054463C">
        <w:rPr>
          <w:rFonts w:ascii="Sylfaen" w:hAnsi="Sylfaen" w:cs="Times New Roman"/>
          <w:b/>
          <w:bCs/>
          <w:sz w:val="24"/>
          <w:szCs w:val="24"/>
          <w:lang w:val="hy-AM"/>
        </w:rPr>
        <w:t xml:space="preserve">ՀՀ կառավարության </w:t>
      </w:r>
      <w:r w:rsidRPr="0054463C">
        <w:rPr>
          <w:rFonts w:ascii="Sylfaen" w:hAnsi="Sylfaen"/>
          <w:b/>
          <w:sz w:val="24"/>
          <w:szCs w:val="24"/>
          <w:lang w:val="hy-AM"/>
        </w:rPr>
        <w:t xml:space="preserve">967-Ն </w:t>
      </w:r>
      <w:r w:rsidRPr="0054463C">
        <w:rPr>
          <w:rFonts w:ascii="Sylfaen" w:hAnsi="Sylfaen" w:cs="Times New Roman"/>
          <w:b/>
          <w:bCs/>
          <w:sz w:val="24"/>
          <w:szCs w:val="24"/>
          <w:lang w:val="hy-AM"/>
        </w:rPr>
        <w:t>որոշումը   ՀՀ բնության հուշարձանների ցանկը հաստատելու մասին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hAnsi="Sylfaen" w:cs="Times New Roman"/>
          <w:b/>
          <w:sz w:val="24"/>
          <w:szCs w:val="24"/>
          <w:lang w:val="hy-AM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ind w:firstLine="360"/>
        <w:jc w:val="both"/>
        <w:rPr>
          <w:rFonts w:ascii="Sylfaen" w:hAnsi="Sylfaen" w:cs="Times New Roman"/>
          <w:b/>
          <w:sz w:val="24"/>
          <w:szCs w:val="24"/>
          <w:lang w:val="hy-AM"/>
        </w:rPr>
      </w:pPr>
      <w:r w:rsidRPr="0054463C">
        <w:rPr>
          <w:rFonts w:ascii="Sylfaen" w:hAnsi="Sylfaen" w:cs="Times New Roman"/>
          <w:bCs/>
          <w:sz w:val="24"/>
          <w:szCs w:val="24"/>
          <w:lang w:val="hy-AM"/>
        </w:rPr>
        <w:t>Որոշումը հաստատում է ՀՀ-ում բնության հուշարձանների ցանկը և սահմանում 106 երկրաբանական, 48 ջրաերկրաբանական, 40 ջրագրական և 21 կենսաբանական հուշարձաններ են ՀՀ-ում:</w:t>
      </w:r>
    </w:p>
    <w:p w:rsidR="00CB1886" w:rsidRPr="0054463C" w:rsidRDefault="00CB1886" w:rsidP="00CB1886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hAnsi="Sylfaen" w:cs="Times New Roman"/>
          <w:b/>
          <w:sz w:val="24"/>
          <w:szCs w:val="24"/>
          <w:lang w:val="hy-AM"/>
        </w:rPr>
      </w:pPr>
    </w:p>
    <w:p w:rsidR="00CB1886" w:rsidRPr="0054463C" w:rsidRDefault="00CB1886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405FDB" w:rsidRPr="0054463C" w:rsidRDefault="00405FDB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405FDB" w:rsidRPr="0054463C" w:rsidRDefault="00405FDB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405FDB" w:rsidRPr="0054463C" w:rsidRDefault="00405FDB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405FDB" w:rsidRPr="0054463C" w:rsidRDefault="00405FDB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405FDB" w:rsidRPr="0054463C" w:rsidRDefault="00405FDB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405FDB" w:rsidRPr="0054463C" w:rsidRDefault="00405FDB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405FDB" w:rsidRPr="0054463C" w:rsidRDefault="00405FDB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405FDB" w:rsidRPr="0054463C" w:rsidRDefault="00405FDB" w:rsidP="00CB188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CB1886" w:rsidRPr="0054463C" w:rsidRDefault="00CB1886" w:rsidP="00CB1886">
      <w:pPr>
        <w:pStyle w:val="ListParagraph"/>
        <w:rPr>
          <w:rFonts w:ascii="Sylfaen" w:hAnsi="Sylfaen"/>
          <w:sz w:val="24"/>
          <w:szCs w:val="24"/>
          <w:lang w:val="hy-AM"/>
        </w:rPr>
      </w:pPr>
    </w:p>
    <w:p w:rsidR="00CB1886" w:rsidRPr="0054463C" w:rsidRDefault="00CB1886" w:rsidP="00CB1886">
      <w:pPr>
        <w:pStyle w:val="ListParagraph"/>
        <w:rPr>
          <w:rFonts w:ascii="Sylfaen" w:hAnsi="Sylfaen"/>
          <w:sz w:val="24"/>
          <w:szCs w:val="24"/>
          <w:lang w:val="hy-AM"/>
        </w:rPr>
      </w:pPr>
    </w:p>
    <w:p w:rsidR="00CB1886" w:rsidRPr="0054463C" w:rsidRDefault="00CB1886" w:rsidP="00CB1886">
      <w:pPr>
        <w:pStyle w:val="ListParagraph"/>
        <w:rPr>
          <w:rFonts w:ascii="Sylfaen" w:hAnsi="Sylfaen"/>
          <w:sz w:val="24"/>
          <w:szCs w:val="24"/>
          <w:lang w:val="hy-AM"/>
        </w:rPr>
      </w:pPr>
    </w:p>
    <w:p w:rsidR="00CB1886" w:rsidRPr="0054463C" w:rsidRDefault="00CB1886" w:rsidP="00CB1886">
      <w:pPr>
        <w:pStyle w:val="ListParagraph"/>
        <w:rPr>
          <w:rFonts w:ascii="Sylfaen" w:hAnsi="Sylfaen"/>
          <w:b/>
          <w:sz w:val="24"/>
          <w:szCs w:val="24"/>
          <w:lang w:val="hy-AM"/>
        </w:rPr>
      </w:pPr>
    </w:p>
    <w:p w:rsidR="00193256" w:rsidRPr="00A433EF" w:rsidRDefault="00193256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297E56" w:rsidRPr="00A433EF" w:rsidRDefault="00297E56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297E56" w:rsidRPr="00A433EF" w:rsidRDefault="00297E56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297E56" w:rsidRDefault="00297E56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39059B" w:rsidRDefault="0039059B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39059B" w:rsidRDefault="0039059B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A075B1" w:rsidRPr="0039059B" w:rsidRDefault="00A075B1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AC64AC" w:rsidRPr="009B5619" w:rsidRDefault="00AC64AC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033D89" w:rsidRPr="009B5619" w:rsidRDefault="00033D89" w:rsidP="00E7612E">
      <w:pPr>
        <w:jc w:val="both"/>
        <w:rPr>
          <w:rFonts w:ascii="Sylfaen" w:hAnsi="Sylfaen"/>
          <w:sz w:val="24"/>
          <w:szCs w:val="24"/>
          <w:lang w:val="hy-AM"/>
        </w:rPr>
      </w:pPr>
    </w:p>
    <w:p w:rsidR="006E1396" w:rsidRPr="0054463C" w:rsidRDefault="00D15899" w:rsidP="00297E56">
      <w:pPr>
        <w:pStyle w:val="Heading1"/>
        <w:numPr>
          <w:ilvl w:val="0"/>
          <w:numId w:val="2"/>
        </w:numPr>
      </w:pPr>
      <w:bookmarkStart w:id="14" w:name="ՆԱԽԱՏԵՍՎՈՂ_ԳՈՐԾՈՒՆԵՈՒԹՅՈՒՆՆԵՐԻ_ՀԱՄԱՌՈ"/>
      <w:bookmarkStart w:id="15" w:name="_Toc515026497"/>
      <w:bookmarkEnd w:id="12"/>
      <w:r w:rsidRPr="0054463C">
        <w:t xml:space="preserve">ՆԱԽԱՏԵՍՎՈՂ </w:t>
      </w:r>
      <w:r w:rsidR="00DC161A" w:rsidRPr="0054463C">
        <w:t>ԳՈՐԾՈՒՆԵՈՒԹՅՈՒՆ</w:t>
      </w:r>
      <w:r w:rsidRPr="0054463C">
        <w:t xml:space="preserve"> ՆԿԱՐԱԳԻՐԸ</w:t>
      </w:r>
      <w:bookmarkEnd w:id="15"/>
    </w:p>
    <w:p w:rsidR="00086038" w:rsidRPr="00D20F59" w:rsidRDefault="00086038" w:rsidP="00E7612E">
      <w:pPr>
        <w:jc w:val="both"/>
        <w:rPr>
          <w:rFonts w:ascii="Sylfaen" w:hAnsi="Sylfaen"/>
          <w:lang w:val="hy-AM"/>
        </w:rPr>
      </w:pPr>
    </w:p>
    <w:p w:rsidR="00D20F59" w:rsidRPr="00D20F59" w:rsidRDefault="00D20F59" w:rsidP="00D20F59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D20F59">
        <w:rPr>
          <w:rFonts w:ascii="Sylfaen" w:hAnsi="Sylfaen" w:cs="Arial"/>
          <w:sz w:val="24"/>
          <w:szCs w:val="24"/>
          <w:lang w:val="hy-AM"/>
        </w:rPr>
        <w:t>«Գյումրու Կումայրի պատմական կենտրոնի փողոցների վերականգնում» ենթածրագրի շրջանակում նախատեսվում է իրականացնել</w:t>
      </w:r>
      <w:r w:rsidR="00150919">
        <w:rPr>
          <w:rFonts w:ascii="Sylfaen" w:hAnsi="Sylfaen" w:cs="Arial"/>
          <w:sz w:val="24"/>
          <w:szCs w:val="24"/>
          <w:lang w:val="hy-AM"/>
        </w:rPr>
        <w:t>.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20F59">
        <w:rPr>
          <w:rFonts w:ascii="Sylfaen" w:hAnsi="Sylfaen" w:cs="Arial"/>
          <w:sz w:val="24"/>
          <w:szCs w:val="24"/>
          <w:lang w:val="hy-AM"/>
        </w:rPr>
        <w:t>(I) Ջիվանու հրապարակի,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20F59">
        <w:rPr>
          <w:rFonts w:ascii="Sylfaen" w:hAnsi="Sylfaen" w:cs="Arial"/>
          <w:sz w:val="24"/>
          <w:szCs w:val="24"/>
          <w:lang w:val="hy-AM"/>
        </w:rPr>
        <w:t xml:space="preserve">Շիրազի փողոցի, Վարպետաց, Ջիվանու և Ղորղանյան փողոցների՝ Շիրազի և Գայի փողոցներով պարփակված հատվածի հիմնանորոգում և լուսավորում, (II) Վարպետաց, Աբովյան և Ղորղանյան փողոցների՝ Ռուստավելի  և Ֆուրմանովի փողոցներով պարփակված հատվածի հիմնանորոգում և լուսավորում, (III) Գայի փողոցի հիմնանորոգում և Վարդանանց հրապարակի վերանորոգում և լուսավորում </w:t>
      </w:r>
      <w:r w:rsidR="00150919">
        <w:rPr>
          <w:rFonts w:ascii="Sylfaen" w:hAnsi="Sylfaen" w:cs="Arial"/>
          <w:sz w:val="24"/>
          <w:szCs w:val="24"/>
          <w:lang w:val="hy-AM"/>
        </w:rPr>
        <w:t>վերականգնման</w:t>
      </w:r>
      <w:r w:rsidRPr="00D20F59">
        <w:rPr>
          <w:rFonts w:ascii="Sylfaen" w:hAnsi="Sylfaen" w:cs="Arial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աշխատանքներ</w:t>
      </w:r>
      <w:r w:rsidR="00150919">
        <w:rPr>
          <w:rFonts w:ascii="Sylfaen" w:hAnsi="Sylfaen" w:cs="Arial"/>
          <w:sz w:val="24"/>
          <w:szCs w:val="24"/>
          <w:lang w:val="hy-AM"/>
        </w:rPr>
        <w:t>ի համալիրը</w:t>
      </w:r>
      <w:r w:rsidRPr="00D20F59">
        <w:rPr>
          <w:rFonts w:ascii="Sylfaen" w:hAnsi="Sylfaen" w:cs="Arial"/>
          <w:sz w:val="24"/>
          <w:szCs w:val="24"/>
          <w:lang w:val="hy-AM"/>
        </w:rPr>
        <w:t>:</w:t>
      </w:r>
    </w:p>
    <w:p w:rsidR="00086038" w:rsidRPr="0054463C" w:rsidRDefault="00086038" w:rsidP="00E7612E">
      <w:pPr>
        <w:jc w:val="both"/>
        <w:rPr>
          <w:rFonts w:ascii="Sylfaen" w:hAnsi="Sylfaen"/>
          <w:lang w:val="hy-AM"/>
        </w:rPr>
      </w:pPr>
    </w:p>
    <w:p w:rsidR="00086038" w:rsidRPr="00043EFA" w:rsidRDefault="00086038" w:rsidP="00086038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16" w:name="_Toc515026498"/>
      <w:r w:rsidRPr="00043EFA">
        <w:rPr>
          <w:szCs w:val="24"/>
          <w:lang w:val="hy-AM"/>
        </w:rPr>
        <w:t xml:space="preserve">Գոյություն ունեցող </w:t>
      </w:r>
      <w:r w:rsidR="004457BC" w:rsidRPr="00043EFA">
        <w:rPr>
          <w:szCs w:val="24"/>
          <w:lang w:val="hy-AM"/>
        </w:rPr>
        <w:t>ճանապարհների և հրապարա</w:t>
      </w:r>
      <w:r w:rsidR="003F3E07">
        <w:rPr>
          <w:szCs w:val="24"/>
          <w:lang w:val="hy-AM"/>
        </w:rPr>
        <w:t>կ</w:t>
      </w:r>
      <w:r w:rsidR="004457BC" w:rsidRPr="00043EFA">
        <w:rPr>
          <w:szCs w:val="24"/>
          <w:lang w:val="hy-AM"/>
        </w:rPr>
        <w:t xml:space="preserve">ների </w:t>
      </w:r>
      <w:r w:rsidR="007658F2" w:rsidRPr="00043EFA">
        <w:rPr>
          <w:szCs w:val="24"/>
          <w:lang w:val="hy-AM"/>
        </w:rPr>
        <w:t>նկար</w:t>
      </w:r>
      <w:r w:rsidR="007042AB" w:rsidRPr="00043EFA">
        <w:rPr>
          <w:szCs w:val="24"/>
          <w:lang w:val="hy-AM"/>
        </w:rPr>
        <w:t>ա</w:t>
      </w:r>
      <w:r w:rsidR="007658F2" w:rsidRPr="00043EFA">
        <w:rPr>
          <w:szCs w:val="24"/>
          <w:lang w:val="hy-AM"/>
        </w:rPr>
        <w:t>գրությունը</w:t>
      </w:r>
      <w:bookmarkEnd w:id="16"/>
    </w:p>
    <w:p w:rsidR="001D5909" w:rsidRPr="009A0FED" w:rsidRDefault="001D5909" w:rsidP="00986EB5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hy-AM" w:eastAsia="ru-RU"/>
        </w:rPr>
      </w:pPr>
    </w:p>
    <w:p w:rsidR="00086038" w:rsidRDefault="00043EFA" w:rsidP="00043EFA">
      <w:pPr>
        <w:ind w:firstLine="36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Գոյություն ունեցող փողոցները և հրապարակները՝ բացառությամբ Ղորղանյան փողոցի Գայ և Շիրազ  փողոցներով պարփակված հատվածը, որը ծածկված է բազալտե չորսվակասալ քարերով </w:t>
      </w:r>
      <w:r w:rsidR="003A7846">
        <w:rPr>
          <w:rFonts w:ascii="Sylfaen" w:hAnsi="Sylfaen"/>
          <w:lang w:val="hy-AM"/>
        </w:rPr>
        <w:t xml:space="preserve">ունեն </w:t>
      </w:r>
      <w:r>
        <w:rPr>
          <w:rFonts w:ascii="Sylfaen" w:hAnsi="Sylfaen"/>
          <w:lang w:val="hy-AM"/>
        </w:rPr>
        <w:t>ասֆալտ-բետոնային</w:t>
      </w:r>
      <w:r w:rsidR="003A7846">
        <w:rPr>
          <w:rFonts w:ascii="Sylfaen" w:hAnsi="Sylfaen"/>
          <w:lang w:val="hy-AM"/>
        </w:rPr>
        <w:t xml:space="preserve">  ծածկ, որը չի համապատասխանում գույություն ունեցող նորմերին: Փողոցների և հրապարակների մայթերի ծածկույթը հիմանականում քայքայված է, իսկ մայթերի որոշ հատվածներ սալապատված են բնակիչների կողմից: Մայթերի բազալտե եզրաքարերը նույնպես քայքայված են և ենթակա են բարեկարգման:</w:t>
      </w:r>
    </w:p>
    <w:p w:rsidR="00533E23" w:rsidRDefault="00533E23" w:rsidP="00043EFA">
      <w:pPr>
        <w:ind w:firstLine="360"/>
        <w:jc w:val="both"/>
        <w:rPr>
          <w:rFonts w:ascii="Sylfaen" w:hAnsi="Sylfaen"/>
          <w:lang w:val="hy-AM"/>
        </w:rPr>
      </w:pPr>
    </w:p>
    <w:p w:rsidR="00BF1C8B" w:rsidRPr="00E17F02" w:rsidRDefault="007637CF" w:rsidP="00BF1C8B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17" w:name="Ճարտարապետական_մաս"/>
      <w:bookmarkStart w:id="18" w:name="_Toc515026499"/>
      <w:bookmarkEnd w:id="14"/>
      <w:r w:rsidRPr="00E17F02">
        <w:rPr>
          <w:szCs w:val="24"/>
          <w:lang w:val="hy-AM"/>
        </w:rPr>
        <w:t>Բարեկարգման աշխատանքների շրջանակը</w:t>
      </w:r>
      <w:bookmarkEnd w:id="18"/>
    </w:p>
    <w:p w:rsidR="00C1375D" w:rsidRDefault="00C1375D" w:rsidP="001102E4">
      <w:pPr>
        <w:ind w:firstLine="578"/>
        <w:jc w:val="both"/>
        <w:rPr>
          <w:rFonts w:ascii="Sylfaen" w:hAnsi="Sylfaen"/>
          <w:sz w:val="24"/>
          <w:szCs w:val="24"/>
          <w:lang w:val="hy-AM"/>
        </w:rPr>
      </w:pPr>
    </w:p>
    <w:p w:rsidR="00E17F02" w:rsidRPr="00E17F02" w:rsidRDefault="00E17F02" w:rsidP="00E17F02">
      <w:pPr>
        <w:pStyle w:val="ListParagraph"/>
        <w:numPr>
          <w:ilvl w:val="0"/>
          <w:numId w:val="30"/>
        </w:numPr>
        <w:tabs>
          <w:tab w:val="left" w:pos="2668"/>
        </w:tabs>
        <w:jc w:val="both"/>
        <w:rPr>
          <w:rFonts w:ascii="Sylfaen" w:hAnsi="Sylfaen" w:cs="Courier AM"/>
          <w:sz w:val="24"/>
          <w:szCs w:val="24"/>
          <w:lang w:val="hy-AM"/>
        </w:rPr>
      </w:pPr>
      <w:r w:rsidRPr="00E17F02">
        <w:rPr>
          <w:rFonts w:ascii="Sylfaen" w:hAnsi="Sylfaen" w:cs="Courier AM"/>
          <w:sz w:val="24"/>
          <w:szCs w:val="24"/>
          <w:lang w:val="hy-AM"/>
        </w:rPr>
        <w:t>Ջիվանու հրապարակի, Շիրազի փողոցի, Վարպետաց, Ջիվանու և Ղորղանյան փողոցների՝ Շիրազի և Գայի փողոցներով պարփակված հատվածի հիմնանորոգմ</w:t>
      </w:r>
      <w:r>
        <w:rPr>
          <w:rFonts w:ascii="Sylfaen" w:hAnsi="Sylfaen" w:cs="Courier AM"/>
          <w:sz w:val="24"/>
          <w:szCs w:val="24"/>
          <w:lang w:val="hy-AM"/>
        </w:rPr>
        <w:t>ան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, </w:t>
      </w:r>
      <w:r>
        <w:rPr>
          <w:rFonts w:ascii="Sylfaen" w:hAnsi="Sylfaen" w:cs="Courier AM"/>
          <w:sz w:val="24"/>
          <w:szCs w:val="24"/>
          <w:lang w:val="hy-AM"/>
        </w:rPr>
        <w:t>լուսավոր</w:t>
      </w:r>
      <w:r w:rsidRPr="00E17F02">
        <w:rPr>
          <w:rFonts w:ascii="Sylfaen" w:hAnsi="Sylfaen" w:cs="Courier AM"/>
          <w:sz w:val="24"/>
          <w:szCs w:val="24"/>
          <w:lang w:val="hy-AM"/>
        </w:rPr>
        <w:t>մ</w:t>
      </w:r>
      <w:r>
        <w:rPr>
          <w:rFonts w:ascii="Sylfaen" w:hAnsi="Sylfaen" w:cs="Courier AM"/>
          <w:sz w:val="24"/>
          <w:szCs w:val="24"/>
          <w:lang w:val="hy-AM"/>
        </w:rPr>
        <w:t>ան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 և </w:t>
      </w:r>
      <w:r>
        <w:rPr>
          <w:rFonts w:ascii="Sylfaen" w:hAnsi="Sylfaen" w:cs="Courier AM"/>
          <w:sz w:val="24"/>
          <w:szCs w:val="24"/>
          <w:lang w:val="hy-AM"/>
        </w:rPr>
        <w:t>կահավոր</w:t>
      </w:r>
      <w:r w:rsidRPr="00E17F02">
        <w:rPr>
          <w:rFonts w:ascii="Sylfaen" w:hAnsi="Sylfaen" w:cs="Courier AM"/>
          <w:sz w:val="24"/>
          <w:szCs w:val="24"/>
          <w:lang w:val="hy-AM"/>
        </w:rPr>
        <w:t>մ</w:t>
      </w:r>
      <w:r>
        <w:rPr>
          <w:rFonts w:ascii="Sylfaen" w:hAnsi="Sylfaen" w:cs="Courier AM"/>
          <w:sz w:val="24"/>
          <w:szCs w:val="24"/>
          <w:lang w:val="hy-AM"/>
        </w:rPr>
        <w:t>ան շրջանակում նախատեսվում է իրականացնել.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 </w:t>
      </w:r>
    </w:p>
    <w:p w:rsidR="00E17F02" w:rsidRPr="00E17F02" w:rsidRDefault="00E17F02" w:rsidP="00E17F02">
      <w:pPr>
        <w:pStyle w:val="ListParagraph"/>
        <w:numPr>
          <w:ilvl w:val="0"/>
          <w:numId w:val="29"/>
        </w:numPr>
        <w:tabs>
          <w:tab w:val="left" w:pos="2668"/>
        </w:tabs>
        <w:spacing w:after="0" w:line="240" w:lineRule="auto"/>
        <w:jc w:val="both"/>
        <w:rPr>
          <w:rFonts w:ascii="Sylfaen" w:hAnsi="Sylfaen" w:cs="Courier AM"/>
          <w:sz w:val="24"/>
          <w:szCs w:val="24"/>
          <w:lang w:val="hy-AM"/>
        </w:rPr>
      </w:pPr>
      <w:r w:rsidRPr="00E17F02">
        <w:rPr>
          <w:rFonts w:ascii="Sylfaen" w:hAnsi="Sylfaen" w:cs="Courier AM"/>
          <w:sz w:val="24"/>
          <w:szCs w:val="24"/>
          <w:lang w:val="hy-AM"/>
        </w:rPr>
        <w:t>Բոլոր փողոցներում ամբողջովին վերակառուցել ճանապարհային պատվածքի և մայթերի պատվածքի բոլոր շերտերը,</w:t>
      </w:r>
    </w:p>
    <w:p w:rsidR="00E17F02" w:rsidRPr="00E17F02" w:rsidRDefault="00E17F02" w:rsidP="00E17F02">
      <w:pPr>
        <w:pStyle w:val="ListParagraph"/>
        <w:numPr>
          <w:ilvl w:val="0"/>
          <w:numId w:val="29"/>
        </w:numPr>
        <w:tabs>
          <w:tab w:val="left" w:pos="2668"/>
        </w:tabs>
        <w:spacing w:after="0" w:line="240" w:lineRule="auto"/>
        <w:jc w:val="both"/>
        <w:rPr>
          <w:rFonts w:ascii="Sylfaen" w:hAnsi="Sylfaen" w:cs="Courier AM"/>
          <w:sz w:val="24"/>
          <w:szCs w:val="24"/>
          <w:lang w:val="hy-AM"/>
        </w:rPr>
      </w:pPr>
      <w:r w:rsidRPr="00E17F02">
        <w:rPr>
          <w:rFonts w:ascii="Sylfaen" w:hAnsi="Sylfaen" w:cs="Courier AM"/>
          <w:sz w:val="24"/>
          <w:szCs w:val="24"/>
          <w:lang w:val="hy-AM"/>
        </w:rPr>
        <w:t xml:space="preserve">Բնակիչների տների մուտքային հատվածների կազմակերպում և վերանորոգում,  </w:t>
      </w:r>
    </w:p>
    <w:p w:rsidR="00E17F02" w:rsidRPr="00E17F02" w:rsidRDefault="00E17F02" w:rsidP="00E17F02">
      <w:pPr>
        <w:pStyle w:val="ListParagraph"/>
        <w:numPr>
          <w:ilvl w:val="0"/>
          <w:numId w:val="29"/>
        </w:numPr>
        <w:tabs>
          <w:tab w:val="left" w:pos="2668"/>
        </w:tabs>
        <w:spacing w:after="0" w:line="240" w:lineRule="auto"/>
        <w:jc w:val="both"/>
        <w:rPr>
          <w:rFonts w:ascii="Sylfaen" w:hAnsi="Sylfaen" w:cs="Courier AM"/>
          <w:sz w:val="24"/>
          <w:szCs w:val="24"/>
          <w:lang w:val="hy-AM"/>
        </w:rPr>
      </w:pPr>
      <w:r w:rsidRPr="00E17F02">
        <w:rPr>
          <w:rFonts w:ascii="Sylfaen" w:hAnsi="Sylfaen" w:cs="Courier AM"/>
          <w:sz w:val="24"/>
          <w:szCs w:val="24"/>
          <w:lang w:val="hy-AM"/>
        </w:rPr>
        <w:t>Մայթերում թեքահարթակների իրականացում,</w:t>
      </w:r>
    </w:p>
    <w:p w:rsidR="00E17F02" w:rsidRPr="00E17F02" w:rsidRDefault="00E17F02" w:rsidP="00E17F02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Sylfaen" w:hAnsi="Sylfaen" w:cs="Courier AM"/>
          <w:sz w:val="24"/>
          <w:szCs w:val="24"/>
          <w:lang w:val="hy-AM"/>
        </w:rPr>
      </w:pPr>
      <w:r w:rsidRPr="00E17F02">
        <w:rPr>
          <w:rFonts w:ascii="Sylfaen" w:hAnsi="Sylfaen" w:cs="Courier AM"/>
          <w:sz w:val="24"/>
          <w:szCs w:val="24"/>
          <w:lang w:val="hy-AM"/>
        </w:rPr>
        <w:lastRenderedPageBreak/>
        <w:t>Ճարտարապետական փոքր ձևերի տեղադրում (նստարաններ, աղբամաններ),</w:t>
      </w:r>
    </w:p>
    <w:p w:rsidR="00E17F02" w:rsidRPr="00E17F02" w:rsidRDefault="00E17F02" w:rsidP="00E17F02">
      <w:pPr>
        <w:pStyle w:val="ListParagraph"/>
        <w:numPr>
          <w:ilvl w:val="0"/>
          <w:numId w:val="29"/>
        </w:numPr>
        <w:tabs>
          <w:tab w:val="left" w:pos="2668"/>
        </w:tabs>
        <w:spacing w:after="0"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E17F02">
        <w:rPr>
          <w:rFonts w:ascii="Sylfaen" w:hAnsi="Sylfaen" w:cs="Courier AM"/>
          <w:sz w:val="24"/>
          <w:szCs w:val="24"/>
          <w:lang w:val="hy-AM"/>
        </w:rPr>
        <w:t>Ճանապարհների գծանշում և ճանապարհային նշանների տեղադրում:</w:t>
      </w:r>
    </w:p>
    <w:p w:rsidR="00E17F02" w:rsidRPr="00E17F02" w:rsidRDefault="00E17F02" w:rsidP="00E17F02">
      <w:pPr>
        <w:pStyle w:val="ListParagraph"/>
        <w:tabs>
          <w:tab w:val="left" w:pos="2668"/>
        </w:tabs>
        <w:spacing w:after="0" w:line="240" w:lineRule="auto"/>
        <w:ind w:left="761"/>
        <w:jc w:val="both"/>
        <w:rPr>
          <w:rFonts w:ascii="Sylfaen" w:hAnsi="Sylfaen"/>
          <w:sz w:val="24"/>
          <w:szCs w:val="24"/>
          <w:lang w:val="hy-AM"/>
        </w:rPr>
      </w:pPr>
    </w:p>
    <w:p w:rsidR="00FE57CD" w:rsidRDefault="00FE57CD" w:rsidP="00E17F02">
      <w:pPr>
        <w:pStyle w:val="ListParagraph"/>
        <w:tabs>
          <w:tab w:val="left" w:pos="2668"/>
        </w:tabs>
        <w:ind w:left="0"/>
        <w:jc w:val="both"/>
        <w:rPr>
          <w:rFonts w:ascii="Sylfaen" w:hAnsi="Sylfaen" w:cs="Courier AM"/>
          <w:sz w:val="24"/>
          <w:szCs w:val="24"/>
          <w:lang w:val="hy-AM"/>
        </w:rPr>
      </w:pPr>
    </w:p>
    <w:p w:rsidR="00E17F02" w:rsidRPr="00E17F02" w:rsidRDefault="00FE57CD" w:rsidP="00FE57CD">
      <w:pPr>
        <w:pStyle w:val="ListParagraph"/>
        <w:tabs>
          <w:tab w:val="left" w:pos="851"/>
        </w:tabs>
        <w:ind w:left="0"/>
        <w:jc w:val="both"/>
        <w:rPr>
          <w:rFonts w:ascii="Sylfaen" w:hAnsi="Sylfaen" w:cs="Courier AM"/>
          <w:sz w:val="24"/>
          <w:szCs w:val="24"/>
          <w:lang w:val="hy-AM"/>
        </w:rPr>
      </w:pPr>
      <w:r>
        <w:rPr>
          <w:rFonts w:ascii="Sylfaen" w:hAnsi="Sylfaen" w:cs="Courier AM"/>
          <w:sz w:val="24"/>
          <w:szCs w:val="24"/>
          <w:lang w:val="hy-AM"/>
        </w:rPr>
        <w:tab/>
      </w:r>
      <w:r w:rsidR="00E17F02" w:rsidRPr="00E17F02">
        <w:rPr>
          <w:rFonts w:ascii="Sylfaen" w:hAnsi="Sylfaen" w:cs="Courier AM"/>
          <w:sz w:val="24"/>
          <w:szCs w:val="24"/>
          <w:lang w:val="hy-AM"/>
        </w:rPr>
        <w:t>Շիրազի փողոցն ունի 680 մ երկարություն և նախատեսվում է ասֆալտապատել  3290մ², իսկ եզրային մասերը սալապատել 400մմ լայնությամբ բազալտե սալերով (573 մ²): Շիրազի փողոցին հատող 5 խաչմերուկները նախատեսվում է սալապատել գրանիտե չորսվակասալերով ( 665մ²)</w:t>
      </w:r>
      <w:r w:rsidR="00E17F02">
        <w:rPr>
          <w:rFonts w:ascii="Sylfaen" w:hAnsi="Sylfaen" w:cs="Courier AM"/>
          <w:sz w:val="24"/>
          <w:szCs w:val="24"/>
          <w:lang w:val="hy-AM"/>
        </w:rPr>
        <w:t xml:space="preserve"> և </w:t>
      </w:r>
      <w:r w:rsidR="00E17F02" w:rsidRPr="00E17F02">
        <w:rPr>
          <w:rFonts w:ascii="Sylfaen" w:hAnsi="Sylfaen" w:cs="Courier AM"/>
          <w:sz w:val="24"/>
          <w:szCs w:val="24"/>
          <w:lang w:val="hy-AM"/>
        </w:rPr>
        <w:t>եզերել բազալտե 400մմ սալերով (103 մ²</w:t>
      </w:r>
      <w:r w:rsidR="00E17F02" w:rsidRPr="00513041">
        <w:rPr>
          <w:rFonts w:ascii="Sylfaen" w:hAnsi="Sylfaen" w:cs="Courier AM"/>
          <w:sz w:val="24"/>
          <w:szCs w:val="24"/>
          <w:lang w:val="hy-AM"/>
        </w:rPr>
        <w:t>)</w:t>
      </w:r>
      <w:r w:rsidR="00E17F02" w:rsidRPr="00E17F02">
        <w:rPr>
          <w:rFonts w:ascii="Sylfaen" w:hAnsi="Sylfaen" w:cs="Courier AM"/>
          <w:sz w:val="24"/>
          <w:szCs w:val="24"/>
          <w:lang w:val="hy-AM"/>
        </w:rPr>
        <w:t xml:space="preserve"> :</w:t>
      </w:r>
    </w:p>
    <w:p w:rsidR="00E17F02" w:rsidRPr="00E17F02" w:rsidRDefault="00E17F02" w:rsidP="00E17F02">
      <w:pPr>
        <w:pStyle w:val="ListParagraph"/>
        <w:tabs>
          <w:tab w:val="left" w:pos="2668"/>
        </w:tabs>
        <w:ind w:left="0"/>
        <w:jc w:val="both"/>
        <w:rPr>
          <w:rFonts w:ascii="Sylfaen" w:hAnsi="Sylfaen" w:cs="Courier AM"/>
          <w:sz w:val="24"/>
          <w:szCs w:val="24"/>
          <w:lang w:val="hy-AM"/>
        </w:rPr>
      </w:pPr>
      <w:r w:rsidRPr="00E17F02">
        <w:rPr>
          <w:rFonts w:ascii="Sylfaen" w:hAnsi="Sylfaen" w:cs="Courier AM"/>
          <w:sz w:val="24"/>
          <w:szCs w:val="24"/>
          <w:lang w:val="hy-AM"/>
        </w:rPr>
        <w:t xml:space="preserve"> Վարպետաց և Ղորղանյան փողոցների երկարությունն է</w:t>
      </w:r>
      <w:r w:rsidR="00513041">
        <w:rPr>
          <w:rFonts w:ascii="Sylfaen" w:hAnsi="Sylfaen" w:cs="Courier AM"/>
          <w:sz w:val="24"/>
          <w:szCs w:val="24"/>
          <w:lang w:val="hy-AM"/>
        </w:rPr>
        <w:t xml:space="preserve"> 150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-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ական մետր և նախատեսվում է սալապատում գրանիտե հավասարահատ չորսվակասալերով 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(</w:t>
      </w:r>
      <w:r w:rsidRPr="00E17F02">
        <w:rPr>
          <w:rFonts w:ascii="Sylfaen" w:hAnsi="Sylfaen" w:cs="Courier AM"/>
          <w:sz w:val="24"/>
          <w:szCs w:val="24"/>
          <w:lang w:val="hy-AM"/>
        </w:rPr>
        <w:t>1625մ²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)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 ,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 xml:space="preserve"> </w:t>
      </w:r>
      <w:r w:rsidR="00513041">
        <w:rPr>
          <w:rFonts w:ascii="Sylfaen" w:hAnsi="Sylfaen" w:cs="Courier AM"/>
          <w:sz w:val="24"/>
          <w:szCs w:val="24"/>
          <w:lang w:val="hy-AM"/>
        </w:rPr>
        <w:t xml:space="preserve">և 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եզերել բազալտե 400մմ սալերով 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(</w:t>
      </w:r>
      <w:r w:rsidRPr="00E17F02">
        <w:rPr>
          <w:rFonts w:ascii="Sylfaen" w:hAnsi="Sylfaen" w:cs="Courier AM"/>
          <w:sz w:val="24"/>
          <w:szCs w:val="24"/>
          <w:lang w:val="hy-AM"/>
        </w:rPr>
        <w:t>255 մ²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)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: </w:t>
      </w:r>
    </w:p>
    <w:p w:rsidR="00C061C3" w:rsidRPr="003F3E07" w:rsidRDefault="00E17F02" w:rsidP="00E17F02">
      <w:pPr>
        <w:ind w:firstLine="578"/>
        <w:jc w:val="both"/>
        <w:rPr>
          <w:rFonts w:ascii="Sylfaen" w:hAnsi="Sylfaen" w:cs="Courier AM"/>
          <w:sz w:val="24"/>
          <w:szCs w:val="24"/>
          <w:lang w:val="hy-AM"/>
        </w:rPr>
      </w:pPr>
      <w:r w:rsidRPr="00E17F02">
        <w:rPr>
          <w:rFonts w:ascii="Sylfaen" w:hAnsi="Sylfaen" w:cs="Courier AM"/>
          <w:sz w:val="24"/>
          <w:szCs w:val="24"/>
          <w:lang w:val="hy-AM"/>
        </w:rPr>
        <w:t xml:space="preserve">Ջիվանու փողոցը  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(</w:t>
      </w:r>
      <w:r w:rsidR="00513041" w:rsidRPr="00E17F02">
        <w:rPr>
          <w:rFonts w:ascii="Sylfaen" w:hAnsi="Sylfaen" w:cs="Courier AM"/>
          <w:sz w:val="24"/>
          <w:szCs w:val="24"/>
          <w:lang w:val="hy-AM"/>
        </w:rPr>
        <w:t>576մ²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 xml:space="preserve">) </w:t>
      </w:r>
      <w:r w:rsidR="00513041">
        <w:rPr>
          <w:rFonts w:ascii="Sylfaen" w:hAnsi="Sylfaen" w:cs="Courier AM"/>
          <w:sz w:val="24"/>
          <w:szCs w:val="24"/>
          <w:lang w:val="hy-AM"/>
        </w:rPr>
        <w:t xml:space="preserve">և </w:t>
      </w:r>
      <w:r w:rsidR="00513041" w:rsidRPr="00E17F02">
        <w:rPr>
          <w:rFonts w:ascii="Sylfaen" w:hAnsi="Sylfaen" w:cs="Courier AM"/>
          <w:sz w:val="24"/>
          <w:szCs w:val="24"/>
          <w:lang w:val="hy-AM"/>
        </w:rPr>
        <w:t>Ջիվանու հրապարակը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 xml:space="preserve"> (</w:t>
      </w:r>
      <w:r w:rsidR="00513041" w:rsidRPr="00E17F02">
        <w:rPr>
          <w:rFonts w:ascii="Sylfaen" w:hAnsi="Sylfaen" w:cs="Courier AM"/>
          <w:sz w:val="24"/>
          <w:szCs w:val="24"/>
          <w:lang w:val="hy-AM"/>
        </w:rPr>
        <w:t>2700²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 xml:space="preserve">) 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նախատեսված է </w:t>
      </w:r>
      <w:r w:rsidR="00513041">
        <w:rPr>
          <w:rFonts w:ascii="Sylfaen" w:hAnsi="Sylfaen" w:cs="Courier AM"/>
          <w:sz w:val="24"/>
          <w:szCs w:val="24"/>
          <w:lang w:val="hy-AM"/>
        </w:rPr>
        <w:t>ասֆալտապատել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: Ջիվանու փողոցի և հրապարակի մայթերը նախատեսվում է </w:t>
      </w:r>
      <w:r w:rsidR="00513041">
        <w:rPr>
          <w:rFonts w:ascii="Sylfaen" w:hAnsi="Sylfaen" w:cs="Courier AM"/>
          <w:sz w:val="24"/>
          <w:szCs w:val="24"/>
          <w:lang w:val="hy-AM"/>
        </w:rPr>
        <w:t xml:space="preserve">սալապատել 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ջնարակապատ բետոնե սալերով 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(</w:t>
      </w:r>
      <w:r w:rsidRPr="00E17F02">
        <w:rPr>
          <w:rFonts w:ascii="Sylfaen" w:hAnsi="Sylfaen" w:cs="Courier AM"/>
          <w:sz w:val="24"/>
          <w:szCs w:val="24"/>
          <w:lang w:val="hy-AM"/>
        </w:rPr>
        <w:t>1127մ²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 xml:space="preserve">) </w:t>
      </w:r>
      <w:r w:rsidR="00513041">
        <w:rPr>
          <w:rFonts w:ascii="Sylfaen" w:hAnsi="Sylfaen" w:cs="Courier AM"/>
          <w:sz w:val="24"/>
          <w:szCs w:val="24"/>
          <w:lang w:val="hy-AM"/>
        </w:rPr>
        <w:t>և եզերել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 400մմ բազալե սալերով 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(</w:t>
      </w:r>
      <w:r w:rsidRPr="00E17F02">
        <w:rPr>
          <w:rFonts w:ascii="Sylfaen" w:hAnsi="Sylfaen" w:cs="Courier AM"/>
          <w:sz w:val="24"/>
          <w:szCs w:val="24"/>
          <w:lang w:val="hy-AM"/>
        </w:rPr>
        <w:t>122մ²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)</w:t>
      </w:r>
      <w:r w:rsidRPr="00E17F02">
        <w:rPr>
          <w:rFonts w:ascii="Sylfaen" w:hAnsi="Sylfaen" w:cs="Courier AM"/>
          <w:sz w:val="24"/>
          <w:szCs w:val="24"/>
          <w:lang w:val="hy-AM"/>
        </w:rPr>
        <w:t>: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 xml:space="preserve"> 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Վերը նշված մյուս բոլոր փողոցների մայթերը նախատեսվում է սալապատել բազալտե չորսվակասալերով 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(</w:t>
      </w:r>
      <w:r w:rsidRPr="00E17F02">
        <w:rPr>
          <w:rFonts w:ascii="Sylfaen" w:hAnsi="Sylfaen" w:cs="Courier AM"/>
          <w:sz w:val="24"/>
          <w:szCs w:val="24"/>
          <w:lang w:val="hy-AM"/>
        </w:rPr>
        <w:t>1900մ²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 xml:space="preserve">) </w:t>
      </w:r>
      <w:r w:rsidR="00513041">
        <w:rPr>
          <w:rFonts w:ascii="Sylfaen" w:hAnsi="Sylfaen" w:cs="Courier AM"/>
          <w:sz w:val="24"/>
          <w:szCs w:val="24"/>
          <w:lang w:val="hy-AM"/>
        </w:rPr>
        <w:t>և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 եզերել բազալտե 400մմ սալերով 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(</w:t>
      </w:r>
      <w:r w:rsidR="00513041">
        <w:rPr>
          <w:rFonts w:ascii="Sylfaen" w:hAnsi="Sylfaen" w:cs="Courier AM"/>
          <w:sz w:val="24"/>
          <w:szCs w:val="24"/>
          <w:lang w:val="hy-AM"/>
        </w:rPr>
        <w:t>622</w:t>
      </w:r>
      <w:r w:rsidRPr="00E17F02">
        <w:rPr>
          <w:rFonts w:ascii="Sylfaen" w:hAnsi="Sylfaen" w:cs="Courier AM"/>
          <w:sz w:val="24"/>
          <w:szCs w:val="24"/>
          <w:lang w:val="hy-AM"/>
        </w:rPr>
        <w:t>գմ</w:t>
      </w:r>
      <w:r w:rsidR="00513041" w:rsidRPr="00513041">
        <w:rPr>
          <w:rFonts w:ascii="Sylfaen" w:hAnsi="Sylfaen" w:cs="Courier AM"/>
          <w:sz w:val="24"/>
          <w:szCs w:val="24"/>
          <w:lang w:val="hy-AM"/>
        </w:rPr>
        <w:t>)</w:t>
      </w:r>
      <w:r w:rsidRPr="00E17F02">
        <w:rPr>
          <w:rFonts w:ascii="Sylfaen" w:hAnsi="Sylfaen" w:cs="Courier AM"/>
          <w:sz w:val="24"/>
          <w:szCs w:val="24"/>
          <w:lang w:val="hy-AM"/>
        </w:rPr>
        <w:t xml:space="preserve">: Լուսավորությունը նախատեսվում է իրականացնել լուսավորության </w:t>
      </w:r>
      <w:r w:rsidR="00513041">
        <w:rPr>
          <w:rFonts w:ascii="Sylfaen" w:hAnsi="Sylfaen" w:cs="Courier AM"/>
          <w:sz w:val="24"/>
          <w:szCs w:val="24"/>
          <w:lang w:val="hy-AM"/>
        </w:rPr>
        <w:t xml:space="preserve">հենասյուներո և </w:t>
      </w:r>
      <w:r w:rsidRPr="00E17F02">
        <w:rPr>
          <w:rFonts w:ascii="Sylfaen" w:hAnsi="Sylfaen" w:cs="Courier AM"/>
          <w:sz w:val="24"/>
          <w:szCs w:val="24"/>
          <w:lang w:val="hy-AM"/>
        </w:rPr>
        <w:t>LED տիպի լուսատուներով</w:t>
      </w:r>
      <w:r w:rsidR="00576041" w:rsidRPr="00576041">
        <w:rPr>
          <w:rFonts w:ascii="Sylfaen" w:hAnsi="Sylfaen" w:cs="Courier AM"/>
          <w:sz w:val="24"/>
          <w:szCs w:val="24"/>
          <w:lang w:val="hy-AM"/>
        </w:rPr>
        <w:t xml:space="preserve"> (</w:t>
      </w:r>
      <w:r w:rsidRPr="00E17F02">
        <w:rPr>
          <w:rFonts w:ascii="Sylfaen" w:hAnsi="Sylfaen" w:cs="Courier AM"/>
          <w:sz w:val="24"/>
          <w:szCs w:val="24"/>
          <w:lang w:val="hy-AM"/>
        </w:rPr>
        <w:t>97 հատ</w:t>
      </w:r>
      <w:r w:rsidR="00576041" w:rsidRPr="00B66B35">
        <w:rPr>
          <w:rFonts w:ascii="Sylfaen" w:hAnsi="Sylfaen" w:cs="Courier AM"/>
          <w:sz w:val="24"/>
          <w:szCs w:val="24"/>
          <w:lang w:val="hy-AM"/>
        </w:rPr>
        <w:t>)</w:t>
      </w:r>
      <w:r w:rsidRPr="00E17F02">
        <w:rPr>
          <w:rFonts w:ascii="Sylfaen" w:hAnsi="Sylfaen" w:cs="Courier AM"/>
          <w:sz w:val="24"/>
          <w:szCs w:val="24"/>
          <w:lang w:val="hy-AM"/>
        </w:rPr>
        <w:t>:</w:t>
      </w:r>
    </w:p>
    <w:p w:rsidR="00BF3E2F" w:rsidRDefault="00BF3E2F" w:rsidP="00BF3E2F">
      <w:pPr>
        <w:pStyle w:val="ListParagraph"/>
        <w:numPr>
          <w:ilvl w:val="0"/>
          <w:numId w:val="30"/>
        </w:numPr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Վ</w:t>
      </w:r>
      <w:r w:rsidRPr="00BF3E2F">
        <w:rPr>
          <w:rFonts w:ascii="Sylfaen" w:hAnsi="Sylfaen"/>
          <w:sz w:val="24"/>
          <w:szCs w:val="24"/>
          <w:lang w:val="hy-AM"/>
        </w:rPr>
        <w:t xml:space="preserve">արպետաց, Աբովյան և Ղորղանյան փողոցների՝ Շիրազի և Ֆուրմանովի փողոցներով պարփակված հատվածի </w:t>
      </w:r>
      <w:r>
        <w:rPr>
          <w:rFonts w:ascii="Sylfaen" w:hAnsi="Sylfaen"/>
          <w:sz w:val="24"/>
          <w:szCs w:val="24"/>
          <w:lang w:val="hy-AM"/>
        </w:rPr>
        <w:t>հիմնանորոգման</w:t>
      </w:r>
      <w:r w:rsidRPr="00BF3E2F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լուսավորման</w:t>
      </w:r>
      <w:r w:rsidRPr="00BF3E2F">
        <w:rPr>
          <w:rFonts w:ascii="Sylfaen" w:hAnsi="Sylfaen"/>
          <w:sz w:val="24"/>
          <w:szCs w:val="24"/>
          <w:lang w:val="hy-AM"/>
        </w:rPr>
        <w:t xml:space="preserve"> և </w:t>
      </w:r>
      <w:r>
        <w:rPr>
          <w:rFonts w:ascii="Sylfaen" w:hAnsi="Sylfaen"/>
          <w:sz w:val="24"/>
          <w:szCs w:val="24"/>
          <w:lang w:val="hy-AM"/>
        </w:rPr>
        <w:t>կահավորման շրջանակներում նախատեսվում է իրականացնել.</w:t>
      </w:r>
      <w:r w:rsidRPr="00BF3E2F">
        <w:rPr>
          <w:rFonts w:ascii="Sylfaen" w:hAnsi="Sylfaen"/>
          <w:sz w:val="24"/>
          <w:szCs w:val="24"/>
          <w:lang w:val="hy-AM"/>
        </w:rPr>
        <w:t xml:space="preserve"> </w:t>
      </w:r>
    </w:p>
    <w:p w:rsidR="00BF3E2F" w:rsidRDefault="00BF3E2F" w:rsidP="00BF3E2F">
      <w:pPr>
        <w:pStyle w:val="ListParagraph"/>
        <w:numPr>
          <w:ilvl w:val="0"/>
          <w:numId w:val="32"/>
        </w:numPr>
        <w:jc w:val="both"/>
        <w:rPr>
          <w:rFonts w:ascii="Sylfaen" w:hAnsi="Sylfaen"/>
          <w:sz w:val="24"/>
          <w:szCs w:val="24"/>
          <w:lang w:val="hy-AM"/>
        </w:rPr>
      </w:pPr>
      <w:r w:rsidRPr="00BF3E2F">
        <w:rPr>
          <w:rFonts w:ascii="Sylfaen" w:hAnsi="Sylfaen" w:cs="Sylfaen"/>
          <w:sz w:val="24"/>
          <w:szCs w:val="24"/>
          <w:lang w:val="hy-AM"/>
        </w:rPr>
        <w:t>Բոլոր</w:t>
      </w:r>
      <w:r w:rsidRPr="00BF3E2F">
        <w:rPr>
          <w:rFonts w:ascii="Sylfaen" w:hAnsi="Sylfaen"/>
          <w:sz w:val="24"/>
          <w:szCs w:val="24"/>
          <w:lang w:val="hy-AM"/>
        </w:rPr>
        <w:t xml:space="preserve"> </w:t>
      </w:r>
      <w:r w:rsidRPr="00BF3E2F">
        <w:rPr>
          <w:rFonts w:ascii="Sylfaen" w:hAnsi="Sylfaen" w:cs="Sylfaen"/>
          <w:sz w:val="24"/>
          <w:szCs w:val="24"/>
          <w:lang w:val="hy-AM"/>
        </w:rPr>
        <w:t>փողոցներում</w:t>
      </w:r>
      <w:r w:rsidRPr="00BF3E2F">
        <w:rPr>
          <w:rFonts w:ascii="Sylfaen" w:hAnsi="Sylfaen"/>
          <w:sz w:val="24"/>
          <w:szCs w:val="24"/>
          <w:lang w:val="hy-AM"/>
        </w:rPr>
        <w:t xml:space="preserve"> ամբողջովին վերակառուցել ճանապարհային պատվածքի  և մայթերի պատվածքի բոլոր շերտերը:</w:t>
      </w:r>
    </w:p>
    <w:p w:rsidR="00BF3E2F" w:rsidRDefault="00BF3E2F" w:rsidP="00BF3E2F">
      <w:pPr>
        <w:pStyle w:val="ListParagraph"/>
        <w:numPr>
          <w:ilvl w:val="0"/>
          <w:numId w:val="32"/>
        </w:numPr>
        <w:jc w:val="both"/>
        <w:rPr>
          <w:rFonts w:ascii="Sylfaen" w:hAnsi="Sylfaen"/>
          <w:sz w:val="24"/>
          <w:szCs w:val="24"/>
          <w:lang w:val="hy-AM"/>
        </w:rPr>
      </w:pPr>
      <w:r w:rsidRPr="00BF3E2F">
        <w:rPr>
          <w:rFonts w:ascii="Sylfaen" w:hAnsi="Sylfaen" w:cs="Sylfaen"/>
          <w:sz w:val="24"/>
          <w:szCs w:val="24"/>
          <w:lang w:val="hy-AM"/>
        </w:rPr>
        <w:t>Բ</w:t>
      </w:r>
      <w:r w:rsidRPr="00BF3E2F">
        <w:rPr>
          <w:rFonts w:ascii="Sylfaen" w:hAnsi="Sylfaen"/>
          <w:sz w:val="24"/>
          <w:szCs w:val="24"/>
          <w:lang w:val="hy-AM"/>
        </w:rPr>
        <w:t>նակիչների տների մուտքային հատվածների կազմակերպում և վերանորոգում</w:t>
      </w:r>
    </w:p>
    <w:p w:rsidR="00BF3E2F" w:rsidRDefault="00BF3E2F" w:rsidP="00BF3E2F">
      <w:pPr>
        <w:pStyle w:val="ListParagraph"/>
        <w:numPr>
          <w:ilvl w:val="0"/>
          <w:numId w:val="32"/>
        </w:numPr>
        <w:jc w:val="both"/>
        <w:rPr>
          <w:rFonts w:ascii="Sylfaen" w:hAnsi="Sylfaen"/>
          <w:sz w:val="24"/>
          <w:szCs w:val="24"/>
          <w:lang w:val="hy-AM"/>
        </w:rPr>
      </w:pPr>
      <w:r w:rsidRPr="00BF3E2F">
        <w:rPr>
          <w:rFonts w:ascii="Sylfaen" w:hAnsi="Sylfaen" w:cs="Arial"/>
          <w:sz w:val="24"/>
          <w:szCs w:val="24"/>
          <w:lang w:val="hy-AM"/>
        </w:rPr>
        <w:t>Մ</w:t>
      </w:r>
      <w:r w:rsidRPr="00BF3E2F">
        <w:rPr>
          <w:rFonts w:ascii="Sylfaen" w:hAnsi="Sylfaen"/>
          <w:sz w:val="24"/>
          <w:szCs w:val="24"/>
          <w:lang w:val="hy-AM"/>
        </w:rPr>
        <w:t>այթերում թեքահարթակների իրականացում և խարխլված հենապատերի վերականգնում :</w:t>
      </w:r>
    </w:p>
    <w:p w:rsidR="00BF3E2F" w:rsidRDefault="00BF3E2F" w:rsidP="00BF3E2F">
      <w:pPr>
        <w:pStyle w:val="ListParagraph"/>
        <w:numPr>
          <w:ilvl w:val="0"/>
          <w:numId w:val="32"/>
        </w:numPr>
        <w:jc w:val="both"/>
        <w:rPr>
          <w:rFonts w:ascii="Sylfaen" w:hAnsi="Sylfaen"/>
          <w:sz w:val="24"/>
          <w:szCs w:val="24"/>
          <w:lang w:val="hy-AM"/>
        </w:rPr>
      </w:pPr>
      <w:r w:rsidRPr="00BF3E2F">
        <w:rPr>
          <w:rFonts w:ascii="Sylfaen" w:hAnsi="Sylfaen" w:cs="Arial"/>
          <w:sz w:val="24"/>
          <w:szCs w:val="24"/>
          <w:lang w:val="hy-AM"/>
        </w:rPr>
        <w:t>Ճարտարապետական</w:t>
      </w:r>
      <w:r w:rsidRPr="00BF3E2F">
        <w:rPr>
          <w:rFonts w:ascii="Sylfaen" w:hAnsi="Sylfaen"/>
          <w:sz w:val="24"/>
          <w:szCs w:val="24"/>
          <w:lang w:val="hy-AM"/>
        </w:rPr>
        <w:t xml:space="preserve"> փոքր ձևեր (նստարաններ, աղբամաններ):</w:t>
      </w:r>
    </w:p>
    <w:p w:rsidR="008452B3" w:rsidRDefault="00BF3E2F" w:rsidP="00BF3E2F">
      <w:pPr>
        <w:pStyle w:val="ListParagraph"/>
        <w:numPr>
          <w:ilvl w:val="0"/>
          <w:numId w:val="32"/>
        </w:numPr>
        <w:jc w:val="both"/>
        <w:rPr>
          <w:rFonts w:ascii="Sylfaen" w:hAnsi="Sylfaen"/>
          <w:sz w:val="24"/>
          <w:szCs w:val="24"/>
          <w:lang w:val="hy-AM"/>
        </w:rPr>
      </w:pPr>
      <w:r w:rsidRPr="00BF3E2F">
        <w:rPr>
          <w:rFonts w:ascii="Sylfaen" w:hAnsi="Sylfaen" w:cs="Sylfaen"/>
          <w:sz w:val="24"/>
          <w:szCs w:val="24"/>
          <w:lang w:val="hy-AM"/>
        </w:rPr>
        <w:t>Ճ</w:t>
      </w:r>
      <w:r w:rsidRPr="00BF3E2F">
        <w:rPr>
          <w:rFonts w:ascii="Sylfaen" w:hAnsi="Sylfaen"/>
          <w:sz w:val="24"/>
          <w:szCs w:val="24"/>
          <w:lang w:val="hy-AM"/>
        </w:rPr>
        <w:t>անապարհների գծանշում և ճանապարհային նշանների տեղադրում:</w:t>
      </w:r>
    </w:p>
    <w:p w:rsidR="00BF3E2F" w:rsidRPr="003F3E07" w:rsidRDefault="00BF3E2F" w:rsidP="008452B3">
      <w:pPr>
        <w:ind w:left="426"/>
        <w:jc w:val="both"/>
        <w:rPr>
          <w:rFonts w:ascii="Sylfaen" w:hAnsi="Sylfaen"/>
          <w:sz w:val="24"/>
          <w:szCs w:val="24"/>
          <w:lang w:val="hy-AM"/>
        </w:rPr>
      </w:pPr>
      <w:r w:rsidRPr="008452B3">
        <w:rPr>
          <w:rFonts w:ascii="Sylfaen" w:hAnsi="Sylfaen" w:cs="Arial"/>
          <w:sz w:val="24"/>
          <w:szCs w:val="24"/>
          <w:lang w:val="hy-AM"/>
        </w:rPr>
        <w:t>Ճանապարհային</w:t>
      </w:r>
      <w:r w:rsidRPr="008452B3">
        <w:rPr>
          <w:rFonts w:ascii="Sylfaen" w:hAnsi="Sylfaen"/>
          <w:sz w:val="24"/>
          <w:szCs w:val="24"/>
          <w:lang w:val="hy-AM"/>
        </w:rPr>
        <w:t xml:space="preserve"> ծածկույթը նախատեսվում է իրականացնել ասֆալտից</w:t>
      </w:r>
      <w:r w:rsidR="008452B3">
        <w:rPr>
          <w:rFonts w:ascii="Sylfaen" w:hAnsi="Sylfaen"/>
          <w:sz w:val="24"/>
          <w:szCs w:val="24"/>
          <w:lang w:val="hy-AM"/>
        </w:rPr>
        <w:t xml:space="preserve"> </w:t>
      </w:r>
      <w:r w:rsidR="008452B3" w:rsidRPr="008452B3">
        <w:rPr>
          <w:rFonts w:ascii="Sylfaen" w:hAnsi="Sylfaen"/>
          <w:sz w:val="24"/>
          <w:szCs w:val="24"/>
          <w:lang w:val="hy-AM"/>
        </w:rPr>
        <w:t>(</w:t>
      </w:r>
      <w:r w:rsidRPr="008452B3">
        <w:rPr>
          <w:rFonts w:ascii="Sylfaen" w:hAnsi="Sylfaen"/>
          <w:sz w:val="24"/>
          <w:szCs w:val="24"/>
          <w:lang w:val="hy-AM"/>
        </w:rPr>
        <w:t>2700մ²</w:t>
      </w:r>
      <w:r w:rsidR="008452B3" w:rsidRPr="008452B3">
        <w:rPr>
          <w:rFonts w:ascii="Sylfaen" w:hAnsi="Sylfaen"/>
          <w:sz w:val="24"/>
          <w:szCs w:val="24"/>
          <w:lang w:val="hy-AM"/>
        </w:rPr>
        <w:t>)</w:t>
      </w:r>
      <w:r w:rsidRPr="008452B3">
        <w:rPr>
          <w:rFonts w:ascii="Sylfaen" w:hAnsi="Sylfaen"/>
          <w:sz w:val="24"/>
          <w:szCs w:val="24"/>
          <w:lang w:val="hy-AM"/>
        </w:rPr>
        <w:t>: Վերը նշված բոլոր փողոցների մայթերը նախատեսվում է սալապատել գունավոր բետոնե  սալերով</w:t>
      </w:r>
      <w:r w:rsidR="008452B3" w:rsidRPr="008452B3">
        <w:rPr>
          <w:rFonts w:ascii="Sylfaen" w:hAnsi="Sylfaen"/>
          <w:sz w:val="24"/>
          <w:szCs w:val="24"/>
          <w:lang w:val="hy-AM"/>
        </w:rPr>
        <w:t xml:space="preserve"> (</w:t>
      </w:r>
      <w:r w:rsidRPr="008452B3">
        <w:rPr>
          <w:rFonts w:ascii="Sylfaen" w:hAnsi="Sylfaen"/>
          <w:sz w:val="24"/>
          <w:szCs w:val="24"/>
          <w:lang w:val="hy-AM"/>
        </w:rPr>
        <w:t>1550մ²</w:t>
      </w:r>
      <w:r w:rsidR="008452B3" w:rsidRPr="008452B3">
        <w:rPr>
          <w:rFonts w:ascii="Sylfaen" w:hAnsi="Sylfaen"/>
          <w:sz w:val="24"/>
          <w:szCs w:val="24"/>
          <w:lang w:val="hy-AM"/>
        </w:rPr>
        <w:t xml:space="preserve">) </w:t>
      </w:r>
      <w:r w:rsidR="008452B3">
        <w:rPr>
          <w:rFonts w:ascii="Sylfaen" w:hAnsi="Sylfaen"/>
          <w:sz w:val="24"/>
          <w:szCs w:val="24"/>
          <w:lang w:val="hy-AM"/>
        </w:rPr>
        <w:t>և եզերել</w:t>
      </w:r>
      <w:r w:rsidR="008452B3" w:rsidRPr="008452B3">
        <w:rPr>
          <w:rFonts w:ascii="Sylfaen" w:hAnsi="Sylfaen"/>
          <w:sz w:val="24"/>
          <w:szCs w:val="24"/>
          <w:lang w:val="hy-AM"/>
        </w:rPr>
        <w:t xml:space="preserve"> </w:t>
      </w:r>
      <w:r w:rsidRPr="008452B3">
        <w:rPr>
          <w:rFonts w:ascii="Sylfaen" w:hAnsi="Sylfaen"/>
          <w:sz w:val="24"/>
          <w:szCs w:val="24"/>
          <w:lang w:val="hy-AM"/>
        </w:rPr>
        <w:t xml:space="preserve">400մմ բազալտե սալերով </w:t>
      </w:r>
      <w:r w:rsidR="008452B3" w:rsidRPr="008452B3">
        <w:rPr>
          <w:rFonts w:ascii="Sylfaen" w:hAnsi="Sylfaen"/>
          <w:sz w:val="24"/>
          <w:szCs w:val="24"/>
          <w:lang w:val="hy-AM"/>
        </w:rPr>
        <w:t>(</w:t>
      </w:r>
      <w:r w:rsidRPr="008452B3">
        <w:rPr>
          <w:rFonts w:ascii="Sylfaen" w:hAnsi="Sylfaen"/>
          <w:sz w:val="24"/>
          <w:szCs w:val="24"/>
          <w:lang w:val="hy-AM"/>
        </w:rPr>
        <w:t>270մ²</w:t>
      </w:r>
      <w:r w:rsidR="008452B3" w:rsidRPr="008452B3">
        <w:rPr>
          <w:rFonts w:ascii="Sylfaen" w:hAnsi="Sylfaen"/>
          <w:sz w:val="24"/>
          <w:szCs w:val="24"/>
          <w:lang w:val="hy-AM"/>
        </w:rPr>
        <w:t>)</w:t>
      </w:r>
      <w:r w:rsidRPr="008452B3">
        <w:rPr>
          <w:rFonts w:ascii="Sylfaen" w:hAnsi="Sylfaen"/>
          <w:sz w:val="24"/>
          <w:szCs w:val="24"/>
          <w:lang w:val="hy-AM"/>
        </w:rPr>
        <w:t xml:space="preserve">: </w:t>
      </w:r>
      <w:r w:rsidRPr="008452B3">
        <w:rPr>
          <w:rFonts w:ascii="Sylfaen" w:hAnsi="Sylfaen"/>
          <w:sz w:val="24"/>
          <w:szCs w:val="24"/>
          <w:lang w:val="hy-AM"/>
        </w:rPr>
        <w:lastRenderedPageBreak/>
        <w:t>Լուսավորությունը նախատեսվում է իրականացնել լուսավորության հենասյուներով</w:t>
      </w:r>
      <w:r w:rsidR="008452B3">
        <w:rPr>
          <w:rFonts w:ascii="Sylfaen" w:hAnsi="Sylfaen"/>
          <w:sz w:val="24"/>
          <w:szCs w:val="24"/>
          <w:lang w:val="hy-AM"/>
        </w:rPr>
        <w:t xml:space="preserve">և </w:t>
      </w:r>
      <w:r w:rsidRPr="008452B3">
        <w:rPr>
          <w:rFonts w:ascii="Sylfaen" w:hAnsi="Sylfaen"/>
          <w:sz w:val="24"/>
          <w:szCs w:val="24"/>
          <w:lang w:val="hy-AM"/>
        </w:rPr>
        <w:t>LED տիպի լուսատուներով</w:t>
      </w:r>
      <w:r w:rsidR="008452B3" w:rsidRPr="008452B3">
        <w:rPr>
          <w:rFonts w:ascii="Sylfaen" w:hAnsi="Sylfaen"/>
          <w:sz w:val="24"/>
          <w:szCs w:val="24"/>
          <w:lang w:val="hy-AM"/>
        </w:rPr>
        <w:t xml:space="preserve"> (</w:t>
      </w:r>
      <w:r w:rsidRPr="008452B3">
        <w:rPr>
          <w:rFonts w:ascii="Sylfaen" w:hAnsi="Sylfaen"/>
          <w:sz w:val="24"/>
          <w:szCs w:val="24"/>
          <w:lang w:val="hy-AM"/>
        </w:rPr>
        <w:t>27 հատ</w:t>
      </w:r>
      <w:r w:rsidR="008452B3" w:rsidRPr="00BE0BDD">
        <w:rPr>
          <w:rFonts w:ascii="Sylfaen" w:hAnsi="Sylfaen"/>
          <w:sz w:val="24"/>
          <w:szCs w:val="24"/>
          <w:lang w:val="hy-AM"/>
        </w:rPr>
        <w:t>)</w:t>
      </w:r>
      <w:r w:rsidRPr="008452B3">
        <w:rPr>
          <w:rFonts w:ascii="Sylfaen" w:hAnsi="Sylfaen"/>
          <w:sz w:val="24"/>
          <w:szCs w:val="24"/>
          <w:lang w:val="hy-AM"/>
        </w:rPr>
        <w:t>:</w:t>
      </w:r>
    </w:p>
    <w:p w:rsidR="00746D13" w:rsidRDefault="00E0454E" w:rsidP="00746D13">
      <w:pPr>
        <w:pStyle w:val="ListParagraph"/>
        <w:numPr>
          <w:ilvl w:val="0"/>
          <w:numId w:val="30"/>
        </w:numPr>
        <w:jc w:val="both"/>
        <w:rPr>
          <w:rFonts w:ascii="Sylfaen" w:hAnsi="Sylfaen"/>
          <w:sz w:val="24"/>
          <w:szCs w:val="24"/>
          <w:lang w:val="hy-AM"/>
        </w:rPr>
      </w:pPr>
      <w:r w:rsidRPr="00E0454E">
        <w:rPr>
          <w:rFonts w:ascii="Sylfaen" w:hAnsi="Sylfaen"/>
          <w:sz w:val="24"/>
          <w:szCs w:val="24"/>
          <w:lang w:val="hy-AM"/>
        </w:rPr>
        <w:t xml:space="preserve">Գայի փողոցի </w:t>
      </w:r>
      <w:r>
        <w:rPr>
          <w:rFonts w:ascii="Sylfaen" w:hAnsi="Sylfaen"/>
          <w:sz w:val="24"/>
          <w:szCs w:val="24"/>
          <w:lang w:val="hy-AM"/>
        </w:rPr>
        <w:t>հիմնանորոգման</w:t>
      </w:r>
      <w:r w:rsidRPr="00E0454E">
        <w:rPr>
          <w:rFonts w:ascii="Sylfaen" w:hAnsi="Sylfaen"/>
          <w:sz w:val="24"/>
          <w:szCs w:val="24"/>
          <w:lang w:val="hy-AM"/>
        </w:rPr>
        <w:t xml:space="preserve"> և Վարդանանց հրապարակի </w:t>
      </w:r>
      <w:r>
        <w:rPr>
          <w:rFonts w:ascii="Sylfaen" w:hAnsi="Sylfaen"/>
          <w:sz w:val="24"/>
          <w:szCs w:val="24"/>
          <w:lang w:val="hy-AM"/>
        </w:rPr>
        <w:t>վերանորոգ</w:t>
      </w:r>
      <w:r w:rsidRPr="00E0454E">
        <w:rPr>
          <w:rFonts w:ascii="Sylfaen"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ան</w:t>
      </w:r>
      <w:r w:rsidRPr="00E0454E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լուսավոր</w:t>
      </w:r>
      <w:r w:rsidRPr="00E0454E">
        <w:rPr>
          <w:rFonts w:ascii="Sylfaen"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ան</w:t>
      </w:r>
      <w:r w:rsidRPr="00E0454E">
        <w:rPr>
          <w:rFonts w:ascii="Sylfaen" w:hAnsi="Sylfaen"/>
          <w:sz w:val="24"/>
          <w:szCs w:val="24"/>
          <w:lang w:val="hy-AM"/>
        </w:rPr>
        <w:t xml:space="preserve"> և </w:t>
      </w:r>
      <w:r>
        <w:rPr>
          <w:rFonts w:ascii="Sylfaen" w:hAnsi="Sylfaen"/>
          <w:sz w:val="24"/>
          <w:szCs w:val="24"/>
          <w:lang w:val="hy-AM"/>
        </w:rPr>
        <w:t>կահավոր</w:t>
      </w:r>
      <w:r w:rsidRPr="00E0454E">
        <w:rPr>
          <w:rFonts w:ascii="Sylfaen"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ան շրջանակում նախատեսվում է իրականացել</w:t>
      </w:r>
      <w:r w:rsidR="00B03B5F">
        <w:rPr>
          <w:rFonts w:ascii="Sylfaen" w:hAnsi="Sylfaen"/>
          <w:sz w:val="24"/>
          <w:szCs w:val="24"/>
          <w:lang w:val="hy-AM"/>
        </w:rPr>
        <w:t>.</w:t>
      </w:r>
    </w:p>
    <w:p w:rsidR="00E0454E" w:rsidRDefault="00E0454E" w:rsidP="00746D13">
      <w:pPr>
        <w:pStyle w:val="ListParagraph"/>
        <w:numPr>
          <w:ilvl w:val="0"/>
          <w:numId w:val="34"/>
        </w:numPr>
        <w:jc w:val="both"/>
        <w:rPr>
          <w:rFonts w:ascii="Sylfaen" w:hAnsi="Sylfaen"/>
          <w:sz w:val="24"/>
          <w:szCs w:val="24"/>
          <w:lang w:val="hy-AM"/>
        </w:rPr>
      </w:pPr>
      <w:r w:rsidRPr="00746D13">
        <w:rPr>
          <w:rFonts w:ascii="Sylfaen" w:hAnsi="Sylfaen" w:cs="Sylfaen"/>
          <w:sz w:val="24"/>
          <w:szCs w:val="24"/>
          <w:lang w:val="hy-AM"/>
        </w:rPr>
        <w:t>Ա</w:t>
      </w:r>
      <w:r w:rsidRPr="00746D13">
        <w:rPr>
          <w:rFonts w:ascii="Sylfaen" w:hAnsi="Sylfaen"/>
          <w:sz w:val="24"/>
          <w:szCs w:val="24"/>
          <w:lang w:val="hy-AM"/>
        </w:rPr>
        <w:t>մբողջովին վերակառուցել Գայի փողոցի ճանապարհային պատվածքի  բոլոր շերտերը,</w:t>
      </w:r>
    </w:p>
    <w:p w:rsidR="00E0454E" w:rsidRDefault="00E0454E" w:rsidP="00746D13">
      <w:pPr>
        <w:pStyle w:val="ListParagraph"/>
        <w:numPr>
          <w:ilvl w:val="0"/>
          <w:numId w:val="34"/>
        </w:numPr>
        <w:jc w:val="both"/>
        <w:rPr>
          <w:rFonts w:ascii="Sylfaen" w:hAnsi="Sylfaen"/>
          <w:sz w:val="24"/>
          <w:szCs w:val="24"/>
          <w:lang w:val="hy-AM"/>
        </w:rPr>
      </w:pPr>
      <w:r w:rsidRPr="00746D13">
        <w:rPr>
          <w:rFonts w:ascii="Sylfaen" w:hAnsi="Sylfaen" w:cs="Arial"/>
          <w:sz w:val="24"/>
          <w:szCs w:val="24"/>
          <w:lang w:val="hy-AM"/>
        </w:rPr>
        <w:t>Վարդանանց</w:t>
      </w:r>
      <w:r w:rsidRPr="00746D13">
        <w:rPr>
          <w:rFonts w:ascii="Sylfaen" w:hAnsi="Sylfaen"/>
          <w:sz w:val="24"/>
          <w:szCs w:val="24"/>
          <w:lang w:val="hy-AM"/>
        </w:rPr>
        <w:t xml:space="preserve"> հրապարակում հիմնանորոգել ճանապարհային ասֆալտի վերին շերտը, </w:t>
      </w:r>
    </w:p>
    <w:p w:rsidR="00E0454E" w:rsidRDefault="00E0454E" w:rsidP="00746D13">
      <w:pPr>
        <w:pStyle w:val="ListParagraph"/>
        <w:numPr>
          <w:ilvl w:val="0"/>
          <w:numId w:val="34"/>
        </w:numPr>
        <w:jc w:val="both"/>
        <w:rPr>
          <w:rFonts w:ascii="Sylfaen" w:hAnsi="Sylfaen"/>
          <w:sz w:val="24"/>
          <w:szCs w:val="24"/>
          <w:lang w:val="hy-AM"/>
        </w:rPr>
      </w:pPr>
      <w:r w:rsidRPr="00746D13">
        <w:rPr>
          <w:rFonts w:ascii="Sylfaen" w:hAnsi="Sylfaen" w:cs="Arial"/>
          <w:sz w:val="24"/>
          <w:szCs w:val="24"/>
          <w:lang w:val="hy-AM"/>
        </w:rPr>
        <w:t>Վերակառուցել</w:t>
      </w:r>
      <w:r w:rsidRPr="00746D13">
        <w:rPr>
          <w:rFonts w:ascii="Sylfaen" w:hAnsi="Sylfaen"/>
          <w:sz w:val="24"/>
          <w:szCs w:val="24"/>
          <w:lang w:val="hy-AM"/>
        </w:rPr>
        <w:t xml:space="preserve"> Գայի փողոցի մայթերի պատվածքի բոլոր շերտերը,</w:t>
      </w:r>
    </w:p>
    <w:p w:rsidR="00E0454E" w:rsidRDefault="00E0454E" w:rsidP="00746D13">
      <w:pPr>
        <w:pStyle w:val="ListParagraph"/>
        <w:numPr>
          <w:ilvl w:val="0"/>
          <w:numId w:val="34"/>
        </w:numPr>
        <w:jc w:val="both"/>
        <w:rPr>
          <w:rFonts w:ascii="Sylfaen" w:hAnsi="Sylfaen"/>
          <w:sz w:val="24"/>
          <w:szCs w:val="24"/>
          <w:lang w:val="hy-AM"/>
        </w:rPr>
      </w:pPr>
      <w:r w:rsidRPr="00746D13">
        <w:rPr>
          <w:rFonts w:ascii="Sylfaen" w:hAnsi="Sylfaen" w:cs="Arial"/>
          <w:sz w:val="24"/>
          <w:szCs w:val="24"/>
          <w:lang w:val="hy-AM"/>
        </w:rPr>
        <w:t>Վերակառուցել</w:t>
      </w:r>
      <w:r w:rsidRPr="00746D13">
        <w:rPr>
          <w:rFonts w:ascii="Sylfaen" w:hAnsi="Sylfaen"/>
          <w:sz w:val="24"/>
          <w:szCs w:val="24"/>
          <w:lang w:val="hy-AM"/>
        </w:rPr>
        <w:t xml:space="preserve"> Վարդանանց հրապարակը հարող 2 մայթերի պատվածքի բոլոր շերտերը,</w:t>
      </w:r>
    </w:p>
    <w:p w:rsidR="00E0454E" w:rsidRDefault="00E0454E" w:rsidP="00746D13">
      <w:pPr>
        <w:pStyle w:val="ListParagraph"/>
        <w:numPr>
          <w:ilvl w:val="0"/>
          <w:numId w:val="34"/>
        </w:numPr>
        <w:jc w:val="both"/>
        <w:rPr>
          <w:rFonts w:ascii="Sylfaen" w:hAnsi="Sylfaen"/>
          <w:sz w:val="24"/>
          <w:szCs w:val="24"/>
          <w:lang w:val="hy-AM"/>
        </w:rPr>
      </w:pPr>
      <w:r w:rsidRPr="00746D13">
        <w:rPr>
          <w:rFonts w:ascii="Sylfaen" w:hAnsi="Sylfaen" w:cs="Arial"/>
          <w:sz w:val="24"/>
          <w:szCs w:val="24"/>
          <w:lang w:val="hy-AM"/>
        </w:rPr>
        <w:t>Բնակիչների</w:t>
      </w:r>
      <w:r w:rsidRPr="00746D13">
        <w:rPr>
          <w:rFonts w:ascii="Sylfaen" w:hAnsi="Sylfaen"/>
          <w:sz w:val="24"/>
          <w:szCs w:val="24"/>
          <w:lang w:val="hy-AM"/>
        </w:rPr>
        <w:t xml:space="preserve"> տների մուտքային հատվածների  կազմակերպում և վերանորոգում,</w:t>
      </w:r>
    </w:p>
    <w:p w:rsidR="00E0454E" w:rsidRDefault="00E0454E" w:rsidP="00746D13">
      <w:pPr>
        <w:pStyle w:val="ListParagraph"/>
        <w:numPr>
          <w:ilvl w:val="0"/>
          <w:numId w:val="34"/>
        </w:numPr>
        <w:jc w:val="both"/>
        <w:rPr>
          <w:rFonts w:ascii="Sylfaen" w:hAnsi="Sylfaen"/>
          <w:sz w:val="24"/>
          <w:szCs w:val="24"/>
          <w:lang w:val="hy-AM"/>
        </w:rPr>
      </w:pPr>
      <w:r w:rsidRPr="00746D13">
        <w:rPr>
          <w:rFonts w:ascii="Sylfaen" w:hAnsi="Sylfaen" w:cs="Arial"/>
          <w:sz w:val="24"/>
          <w:szCs w:val="24"/>
          <w:lang w:val="hy-AM"/>
        </w:rPr>
        <w:t>Մ</w:t>
      </w:r>
      <w:r w:rsidRPr="00746D13">
        <w:rPr>
          <w:rFonts w:ascii="Sylfaen" w:hAnsi="Sylfaen"/>
          <w:sz w:val="24"/>
          <w:szCs w:val="24"/>
          <w:lang w:val="hy-AM"/>
        </w:rPr>
        <w:t>այթերում թեքահարթակների իրականացում և խարխլված հենապատերի վերականգնում :</w:t>
      </w:r>
    </w:p>
    <w:p w:rsidR="00E0454E" w:rsidRDefault="00E0454E" w:rsidP="00746D13">
      <w:pPr>
        <w:pStyle w:val="ListParagraph"/>
        <w:numPr>
          <w:ilvl w:val="0"/>
          <w:numId w:val="34"/>
        </w:numPr>
        <w:jc w:val="both"/>
        <w:rPr>
          <w:rFonts w:ascii="Sylfaen" w:hAnsi="Sylfaen"/>
          <w:sz w:val="24"/>
          <w:szCs w:val="24"/>
          <w:lang w:val="hy-AM"/>
        </w:rPr>
      </w:pPr>
      <w:r w:rsidRPr="00746D13">
        <w:rPr>
          <w:rFonts w:ascii="Sylfaen" w:hAnsi="Sylfaen" w:cs="Arial"/>
          <w:sz w:val="24"/>
          <w:szCs w:val="24"/>
          <w:lang w:val="hy-AM"/>
        </w:rPr>
        <w:t>Ճարտարապետական</w:t>
      </w:r>
      <w:r w:rsidRPr="00746D13">
        <w:rPr>
          <w:rFonts w:ascii="Sylfaen" w:hAnsi="Sylfaen"/>
          <w:sz w:val="24"/>
          <w:szCs w:val="24"/>
          <w:lang w:val="hy-AM"/>
        </w:rPr>
        <w:t xml:space="preserve"> փոքր ձևեր (նստարաններ, աղբամաններ):</w:t>
      </w:r>
    </w:p>
    <w:p w:rsidR="00E0454E" w:rsidRPr="00746D13" w:rsidRDefault="00E0454E" w:rsidP="00746D13">
      <w:pPr>
        <w:pStyle w:val="ListParagraph"/>
        <w:numPr>
          <w:ilvl w:val="0"/>
          <w:numId w:val="34"/>
        </w:numPr>
        <w:jc w:val="both"/>
        <w:rPr>
          <w:rFonts w:ascii="Sylfaen" w:hAnsi="Sylfaen"/>
          <w:sz w:val="24"/>
          <w:szCs w:val="24"/>
          <w:lang w:val="hy-AM"/>
        </w:rPr>
      </w:pPr>
      <w:r w:rsidRPr="00746D13">
        <w:rPr>
          <w:rFonts w:ascii="Sylfaen" w:hAnsi="Sylfaen" w:cs="Arial"/>
          <w:sz w:val="24"/>
          <w:szCs w:val="24"/>
          <w:lang w:val="hy-AM"/>
        </w:rPr>
        <w:t>Ճ</w:t>
      </w:r>
      <w:r w:rsidRPr="00746D13">
        <w:rPr>
          <w:rFonts w:ascii="Sylfaen" w:hAnsi="Sylfaen"/>
          <w:sz w:val="24"/>
          <w:szCs w:val="24"/>
          <w:lang w:val="hy-AM"/>
        </w:rPr>
        <w:t xml:space="preserve">անապարհների գծանշում և ճանապարհային նշանների տեղադրում: </w:t>
      </w:r>
    </w:p>
    <w:p w:rsidR="00E0454E" w:rsidRPr="003F3E07" w:rsidRDefault="00E0454E" w:rsidP="003F6171">
      <w:pPr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E0454E">
        <w:rPr>
          <w:rFonts w:ascii="Sylfaen" w:hAnsi="Sylfaen" w:cs="Sylfaen"/>
          <w:sz w:val="24"/>
          <w:szCs w:val="24"/>
          <w:lang w:val="hy-AM"/>
        </w:rPr>
        <w:t>Ճանապարհային</w:t>
      </w:r>
      <w:r w:rsidRPr="00E0454E">
        <w:rPr>
          <w:rFonts w:ascii="Sylfaen" w:hAnsi="Sylfaen"/>
          <w:sz w:val="24"/>
          <w:szCs w:val="24"/>
          <w:lang w:val="hy-AM"/>
        </w:rPr>
        <w:t xml:space="preserve"> </w:t>
      </w:r>
      <w:r w:rsidRPr="00E0454E">
        <w:rPr>
          <w:rFonts w:ascii="Sylfaen" w:hAnsi="Sylfaen" w:cs="Sylfaen"/>
          <w:sz w:val="24"/>
          <w:szCs w:val="24"/>
          <w:lang w:val="hy-AM"/>
        </w:rPr>
        <w:t>ծածկույ</w:t>
      </w:r>
      <w:r w:rsidRPr="00E0454E">
        <w:rPr>
          <w:rFonts w:ascii="Sylfaen" w:hAnsi="Sylfaen"/>
          <w:sz w:val="24"/>
          <w:szCs w:val="24"/>
          <w:lang w:val="hy-AM"/>
        </w:rPr>
        <w:t>թը նախատեսվում է իրականացնել ասֆալտից</w:t>
      </w:r>
      <w:r w:rsidR="00746D13">
        <w:rPr>
          <w:rFonts w:ascii="Sylfaen" w:hAnsi="Sylfaen"/>
          <w:sz w:val="24"/>
          <w:szCs w:val="24"/>
          <w:lang w:val="hy-AM"/>
        </w:rPr>
        <w:t xml:space="preserve"> </w:t>
      </w:r>
      <w:r w:rsidR="00746D13" w:rsidRPr="00746D13">
        <w:rPr>
          <w:rFonts w:ascii="Sylfaen" w:hAnsi="Sylfaen"/>
          <w:sz w:val="24"/>
          <w:szCs w:val="24"/>
          <w:lang w:val="hy-AM"/>
        </w:rPr>
        <w:t>(</w:t>
      </w:r>
      <w:r w:rsidRPr="00E0454E">
        <w:rPr>
          <w:rFonts w:ascii="Sylfaen" w:hAnsi="Sylfaen"/>
          <w:sz w:val="24"/>
          <w:szCs w:val="24"/>
          <w:lang w:val="hy-AM"/>
        </w:rPr>
        <w:t>12415մ²</w:t>
      </w:r>
      <w:r w:rsidR="00746D13" w:rsidRPr="00746D13">
        <w:rPr>
          <w:rFonts w:ascii="Sylfaen" w:hAnsi="Sylfaen"/>
          <w:sz w:val="24"/>
          <w:szCs w:val="24"/>
          <w:lang w:val="hy-AM"/>
        </w:rPr>
        <w:t>)</w:t>
      </w:r>
      <w:r w:rsidRPr="00E0454E">
        <w:rPr>
          <w:rFonts w:ascii="Sylfaen" w:hAnsi="Sylfaen"/>
          <w:sz w:val="24"/>
          <w:szCs w:val="24"/>
          <w:lang w:val="hy-AM"/>
        </w:rPr>
        <w:t xml:space="preserve">: Վերը նշված բոլոր փողոցների և հրապարակի մայթերը նախատեսվում է սալապատել գունավոր, ջնարակապատ բետոնե  սալերով </w:t>
      </w:r>
      <w:r w:rsidR="00746D13" w:rsidRPr="00746D13">
        <w:rPr>
          <w:rFonts w:ascii="Sylfaen" w:hAnsi="Sylfaen"/>
          <w:sz w:val="24"/>
          <w:szCs w:val="24"/>
          <w:lang w:val="hy-AM"/>
        </w:rPr>
        <w:t>(</w:t>
      </w:r>
      <w:r w:rsidRPr="00E0454E">
        <w:rPr>
          <w:rFonts w:ascii="Sylfaen" w:hAnsi="Sylfaen"/>
          <w:sz w:val="24"/>
          <w:szCs w:val="24"/>
          <w:lang w:val="hy-AM"/>
        </w:rPr>
        <w:t>4100մ²</w:t>
      </w:r>
      <w:r w:rsidR="00746D13" w:rsidRPr="00746D13">
        <w:rPr>
          <w:rFonts w:ascii="Sylfaen" w:hAnsi="Sylfaen"/>
          <w:sz w:val="24"/>
          <w:szCs w:val="24"/>
          <w:lang w:val="hy-AM"/>
        </w:rPr>
        <w:t>)</w:t>
      </w:r>
      <w:r w:rsidRPr="00E0454E">
        <w:rPr>
          <w:rFonts w:ascii="Sylfaen" w:hAnsi="Sylfaen"/>
          <w:sz w:val="24"/>
          <w:szCs w:val="24"/>
          <w:lang w:val="hy-AM"/>
        </w:rPr>
        <w:t>: Գայի փողոցի մայթեր</w:t>
      </w:r>
      <w:r w:rsidR="00746D13">
        <w:rPr>
          <w:rFonts w:ascii="Sylfaen" w:hAnsi="Sylfaen"/>
          <w:sz w:val="24"/>
          <w:szCs w:val="24"/>
          <w:lang w:val="hy-AM"/>
        </w:rPr>
        <w:t xml:space="preserve">ը կեզերվեն </w:t>
      </w:r>
      <w:r w:rsidRPr="00E0454E">
        <w:rPr>
          <w:rFonts w:ascii="Sylfaen" w:hAnsi="Sylfaen"/>
          <w:sz w:val="24"/>
          <w:szCs w:val="24"/>
          <w:lang w:val="hy-AM"/>
        </w:rPr>
        <w:t>400մմ բազալտե սալերով</w:t>
      </w:r>
      <w:r w:rsidR="00746D13">
        <w:rPr>
          <w:rFonts w:ascii="Sylfaen" w:hAnsi="Sylfaen"/>
          <w:sz w:val="24"/>
          <w:szCs w:val="24"/>
          <w:lang w:val="hy-AM"/>
        </w:rPr>
        <w:t xml:space="preserve"> </w:t>
      </w:r>
      <w:r w:rsidR="00746D13" w:rsidRPr="00746D13">
        <w:rPr>
          <w:rFonts w:ascii="Sylfaen" w:hAnsi="Sylfaen"/>
          <w:sz w:val="24"/>
          <w:szCs w:val="24"/>
          <w:lang w:val="hy-AM"/>
        </w:rPr>
        <w:t>(</w:t>
      </w:r>
      <w:r w:rsidRPr="00E0454E">
        <w:rPr>
          <w:rFonts w:ascii="Sylfaen" w:hAnsi="Sylfaen"/>
          <w:sz w:val="24"/>
          <w:szCs w:val="24"/>
          <w:lang w:val="hy-AM"/>
        </w:rPr>
        <w:t>188մ²</w:t>
      </w:r>
      <w:r w:rsidR="00746D13" w:rsidRPr="00746D13">
        <w:rPr>
          <w:rFonts w:ascii="Sylfaen" w:hAnsi="Sylfaen"/>
          <w:sz w:val="24"/>
          <w:szCs w:val="24"/>
          <w:lang w:val="hy-AM"/>
        </w:rPr>
        <w:t>)</w:t>
      </w:r>
      <w:r w:rsidRPr="00E0454E">
        <w:rPr>
          <w:rFonts w:ascii="Sylfaen" w:hAnsi="Sylfaen"/>
          <w:sz w:val="24"/>
          <w:szCs w:val="24"/>
          <w:lang w:val="hy-AM"/>
        </w:rPr>
        <w:t>: Լուսավորությունը նախատեսվում է իրականացնել լուսավորության հենասյուներով</w:t>
      </w:r>
      <w:r w:rsidR="00746D13" w:rsidRPr="00746D13">
        <w:rPr>
          <w:rFonts w:ascii="Sylfaen" w:hAnsi="Sylfaen"/>
          <w:sz w:val="24"/>
          <w:szCs w:val="24"/>
          <w:lang w:val="hy-AM"/>
        </w:rPr>
        <w:t xml:space="preserve"> </w:t>
      </w:r>
      <w:r w:rsidR="00746D13">
        <w:rPr>
          <w:rFonts w:ascii="Sylfaen" w:hAnsi="Sylfaen"/>
          <w:sz w:val="24"/>
          <w:szCs w:val="24"/>
          <w:lang w:val="hy-AM"/>
        </w:rPr>
        <w:t xml:space="preserve">և </w:t>
      </w:r>
      <w:r w:rsidRPr="00E0454E">
        <w:rPr>
          <w:rFonts w:ascii="Sylfaen" w:hAnsi="Sylfaen"/>
          <w:sz w:val="24"/>
          <w:szCs w:val="24"/>
          <w:lang w:val="hy-AM"/>
        </w:rPr>
        <w:t xml:space="preserve">LED տիպի լուսատուներով </w:t>
      </w:r>
      <w:r w:rsidR="00746D13">
        <w:rPr>
          <w:rFonts w:ascii="Sylfaen" w:hAnsi="Sylfaen"/>
          <w:sz w:val="24"/>
          <w:szCs w:val="24"/>
          <w:lang w:val="hy-AM"/>
        </w:rPr>
        <w:t xml:space="preserve"> </w:t>
      </w:r>
      <w:r w:rsidR="00746D13" w:rsidRPr="00746D13">
        <w:rPr>
          <w:rFonts w:ascii="Sylfaen" w:hAnsi="Sylfaen"/>
          <w:sz w:val="24"/>
          <w:szCs w:val="24"/>
          <w:lang w:val="hy-AM"/>
        </w:rPr>
        <w:t>(</w:t>
      </w:r>
      <w:r w:rsidRPr="00E0454E">
        <w:rPr>
          <w:rFonts w:ascii="Sylfaen" w:hAnsi="Sylfaen"/>
          <w:sz w:val="24"/>
          <w:szCs w:val="24"/>
          <w:lang w:val="hy-AM"/>
        </w:rPr>
        <w:t>39 հատ</w:t>
      </w:r>
      <w:r w:rsidR="00746D13" w:rsidRPr="00746D13">
        <w:rPr>
          <w:rFonts w:ascii="Sylfaen" w:hAnsi="Sylfaen"/>
          <w:sz w:val="24"/>
          <w:szCs w:val="24"/>
          <w:lang w:val="hy-AM"/>
        </w:rPr>
        <w:t>)</w:t>
      </w:r>
      <w:r w:rsidRPr="00E0454E">
        <w:rPr>
          <w:rFonts w:ascii="Sylfaen" w:hAnsi="Sylfaen"/>
          <w:sz w:val="24"/>
          <w:szCs w:val="24"/>
          <w:lang w:val="hy-AM"/>
        </w:rPr>
        <w:t>։</w:t>
      </w:r>
    </w:p>
    <w:p w:rsidR="003F6171" w:rsidRPr="003F3E07" w:rsidRDefault="003F6171" w:rsidP="003F6171">
      <w:pPr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:rsidR="003F6171" w:rsidRPr="003F3E07" w:rsidRDefault="003F6171" w:rsidP="003F6171">
      <w:pPr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:rsidR="003F6171" w:rsidRPr="003F3E07" w:rsidRDefault="003F6171" w:rsidP="003F6171">
      <w:pPr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:rsidR="003F6171" w:rsidRPr="003F3E07" w:rsidRDefault="003F6171" w:rsidP="003F6171">
      <w:pPr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:rsidR="003F6171" w:rsidRDefault="003F6171" w:rsidP="003F6171">
      <w:pPr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:rsidR="00533E23" w:rsidRDefault="00533E23" w:rsidP="003F6171">
      <w:pPr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:rsidR="00533E23" w:rsidRPr="003F3E07" w:rsidRDefault="00533E23" w:rsidP="003F6171">
      <w:pPr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:rsidR="00E0454E" w:rsidRPr="00E0454E" w:rsidRDefault="00E0454E" w:rsidP="001102E4">
      <w:pPr>
        <w:ind w:firstLine="578"/>
        <w:jc w:val="both"/>
        <w:rPr>
          <w:rFonts w:ascii="Sylfaen" w:hAnsi="Sylfaen"/>
          <w:sz w:val="24"/>
          <w:szCs w:val="24"/>
          <w:lang w:val="hy-AM"/>
        </w:rPr>
      </w:pPr>
    </w:p>
    <w:p w:rsidR="00FE5E97" w:rsidRPr="0054463C" w:rsidRDefault="00C1375D" w:rsidP="00C1375D">
      <w:pPr>
        <w:jc w:val="both"/>
        <w:rPr>
          <w:rFonts w:ascii="Sylfaen" w:hAnsi="Sylfaen"/>
          <w:b/>
          <w:sz w:val="24"/>
          <w:szCs w:val="24"/>
          <w:lang w:val="hy-AM"/>
        </w:rPr>
      </w:pPr>
      <w:r w:rsidRPr="0054463C">
        <w:rPr>
          <w:rFonts w:ascii="Sylfaen" w:hAnsi="Sylfaen"/>
          <w:b/>
          <w:sz w:val="24"/>
          <w:szCs w:val="24"/>
          <w:lang w:val="hy-AM"/>
        </w:rPr>
        <w:t>Աղյուսակ 1</w:t>
      </w:r>
    </w:p>
    <w:p w:rsidR="00C1375D" w:rsidRPr="0054463C" w:rsidRDefault="00C1375D" w:rsidP="00C1375D">
      <w:pPr>
        <w:jc w:val="both"/>
        <w:rPr>
          <w:rFonts w:ascii="Sylfaen" w:hAnsi="Sylfaen"/>
          <w:i/>
          <w:sz w:val="24"/>
          <w:szCs w:val="24"/>
          <w:lang w:val="hy-AM"/>
        </w:rPr>
      </w:pPr>
      <w:r w:rsidRPr="0054463C">
        <w:rPr>
          <w:rFonts w:ascii="Sylfaen" w:hAnsi="Sylfaen" w:cs="Sylfaen"/>
          <w:i/>
          <w:sz w:val="24"/>
          <w:szCs w:val="24"/>
          <w:lang w:val="hy-AM"/>
        </w:rPr>
        <w:t xml:space="preserve"> </w:t>
      </w:r>
      <w:r w:rsidR="003F6171">
        <w:rPr>
          <w:rFonts w:ascii="Sylfaen" w:hAnsi="Sylfaen"/>
          <w:i/>
          <w:sz w:val="24"/>
          <w:szCs w:val="24"/>
          <w:lang w:val="hy-AM"/>
        </w:rPr>
        <w:t>Նախատեսվող աշխատանքների</w:t>
      </w:r>
      <w:r w:rsidRPr="0054463C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i/>
          <w:sz w:val="24"/>
          <w:szCs w:val="24"/>
          <w:lang w:val="hy-AM"/>
        </w:rPr>
        <w:t>ցուցանիշները: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3936"/>
        <w:gridCol w:w="2236"/>
        <w:gridCol w:w="3160"/>
      </w:tblGrid>
      <w:tr w:rsidR="003F6171" w:rsidRPr="00F609E9" w:rsidTr="003F6171">
        <w:tc>
          <w:tcPr>
            <w:tcW w:w="3936" w:type="dxa"/>
          </w:tcPr>
          <w:p w:rsidR="003F6171" w:rsidRPr="00F609E9" w:rsidRDefault="003F6171" w:rsidP="003F3E07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609E9">
              <w:rPr>
                <w:rFonts w:ascii="Sylfaen" w:eastAsia="Times New Roman" w:hAnsi="Sylfaen" w:cs="Arial"/>
                <w:b/>
                <w:sz w:val="20"/>
                <w:szCs w:val="20"/>
                <w:lang w:val="hy-AM"/>
              </w:rPr>
              <w:t>Աշխատանքի անվանումը</w:t>
            </w:r>
          </w:p>
        </w:tc>
        <w:tc>
          <w:tcPr>
            <w:tcW w:w="2236" w:type="dxa"/>
          </w:tcPr>
          <w:p w:rsidR="003F6171" w:rsidRPr="00F609E9" w:rsidRDefault="003F6171" w:rsidP="003F3E07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609E9">
              <w:rPr>
                <w:rFonts w:ascii="Sylfaen" w:hAnsi="Sylfaen"/>
                <w:b/>
                <w:sz w:val="20"/>
                <w:szCs w:val="20"/>
                <w:lang w:val="hy-AM"/>
              </w:rPr>
              <w:t>Միավորը</w:t>
            </w:r>
          </w:p>
        </w:tc>
        <w:tc>
          <w:tcPr>
            <w:tcW w:w="3160" w:type="dxa"/>
          </w:tcPr>
          <w:p w:rsidR="003F6171" w:rsidRPr="00F609E9" w:rsidRDefault="003F6171" w:rsidP="003F3E07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609E9">
              <w:rPr>
                <w:rFonts w:ascii="Sylfaen" w:hAnsi="Sylfaen"/>
                <w:b/>
                <w:sz w:val="20"/>
                <w:szCs w:val="20"/>
                <w:lang w:val="hy-AM"/>
              </w:rPr>
              <w:t>Ծավալը</w:t>
            </w:r>
          </w:p>
        </w:tc>
      </w:tr>
      <w:tr w:rsidR="00E62717" w:rsidRPr="00F609E9" w:rsidTr="00E62717">
        <w:tc>
          <w:tcPr>
            <w:tcW w:w="9332" w:type="dxa"/>
            <w:gridSpan w:val="3"/>
            <w:shd w:val="clear" w:color="auto" w:fill="B8CCE4" w:themeFill="accent1" w:themeFillTint="66"/>
          </w:tcPr>
          <w:p w:rsidR="00E62717" w:rsidRPr="00F609E9" w:rsidRDefault="00E62717" w:rsidP="00E6271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F609E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Հիմնական </w:t>
            </w:r>
            <w:r w:rsidR="00C311D1" w:rsidRPr="00F609E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ցուցանիշներ</w:t>
            </w: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 xml:space="preserve"> Ճանապարհի ասֆալտապատում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քմ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21</w:t>
            </w:r>
            <w:r w:rsidR="006F7497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484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E62717" w:rsidP="00E62717">
            <w:pPr>
              <w:pStyle w:val="ListParagraph"/>
              <w:numPr>
                <w:ilvl w:val="0"/>
                <w:numId w:val="35"/>
              </w:numPr>
              <w:ind w:left="0"/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  <w:lang w:val="hy-AM"/>
              </w:rPr>
              <w:t xml:space="preserve">2. </w:t>
            </w:r>
            <w:r w:rsidR="003F6171" w:rsidRPr="0064489E">
              <w:rPr>
                <w:rFonts w:ascii="Sylfaen" w:hAnsi="Sylfaen" w:cs="Arial"/>
                <w:sz w:val="20"/>
                <w:szCs w:val="20"/>
              </w:rPr>
              <w:t>Գրանիտե</w:t>
            </w:r>
            <w:r w:rsidR="003F6171" w:rsidRPr="0064489E">
              <w:rPr>
                <w:rFonts w:ascii="Sylfaen" w:hAnsi="Sylfaen"/>
                <w:sz w:val="20"/>
                <w:szCs w:val="20"/>
              </w:rPr>
              <w:t>15x25x12 չափով  սալիկով (չորսվակասալով) սալահատակ ճանապարհ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քմ</w:t>
            </w:r>
          </w:p>
        </w:tc>
        <w:tc>
          <w:tcPr>
            <w:tcW w:w="3160" w:type="dxa"/>
          </w:tcPr>
          <w:p w:rsidR="003F6171" w:rsidRPr="0064489E" w:rsidRDefault="00F609E9" w:rsidP="00F609E9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1625</w:t>
            </w: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Ճանապարհի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եզրային բազալտ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քմ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931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Խաչմերուկների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գրանիտե սալահատակ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քմ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665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Մայթերի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սալապատում բազալտե սալիկներով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քմ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1900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Մայթերի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սալապատում բետոնե սալիկներով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քմ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6777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Մայթերի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եզրային բազալտ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քմ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1480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Բազալտե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եզրաքար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գմ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4810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Ճանապահրային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նշաններ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հատ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157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E62717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Ճանապարհի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գծանշում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գմ</w:t>
            </w:r>
          </w:p>
        </w:tc>
        <w:tc>
          <w:tcPr>
            <w:tcW w:w="3160" w:type="dxa"/>
          </w:tcPr>
          <w:p w:rsidR="00F609E9" w:rsidRPr="0064489E" w:rsidRDefault="00F609E9" w:rsidP="00F609E9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2400</w:t>
            </w:r>
          </w:p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C311D1" w:rsidRPr="00F609E9" w:rsidTr="00C311D1">
        <w:tc>
          <w:tcPr>
            <w:tcW w:w="9332" w:type="dxa"/>
            <w:gridSpan w:val="3"/>
            <w:shd w:val="clear" w:color="auto" w:fill="B8CCE4" w:themeFill="accent1" w:themeFillTint="66"/>
          </w:tcPr>
          <w:p w:rsidR="00C311D1" w:rsidRPr="0064489E" w:rsidRDefault="00C311D1" w:rsidP="00C311D1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64489E">
              <w:rPr>
                <w:rFonts w:ascii="Sylfaen" w:hAnsi="Sylfaen"/>
                <w:b/>
                <w:sz w:val="20"/>
                <w:szCs w:val="20"/>
                <w:lang w:val="hy-AM"/>
              </w:rPr>
              <w:t>Ինժեներական ցանցեր</w:t>
            </w:r>
          </w:p>
        </w:tc>
      </w:tr>
      <w:tr w:rsidR="003F6171" w:rsidRPr="00F609E9" w:rsidTr="003F6171">
        <w:trPr>
          <w:trHeight w:val="233"/>
        </w:trPr>
        <w:tc>
          <w:tcPr>
            <w:tcW w:w="3936" w:type="dxa"/>
            <w:shd w:val="clear" w:color="auto" w:fill="auto"/>
          </w:tcPr>
          <w:p w:rsidR="003F6171" w:rsidRPr="0064489E" w:rsidRDefault="003F6171" w:rsidP="00C311D1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Լուսավորության</w:t>
            </w:r>
            <w:r w:rsidRPr="0064489E">
              <w:rPr>
                <w:rFonts w:ascii="Sylfaen" w:hAnsi="Sylfaen"/>
                <w:sz w:val="20"/>
                <w:szCs w:val="20"/>
              </w:rPr>
              <w:t xml:space="preserve"> հենասյյուներ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հատ</w:t>
            </w:r>
          </w:p>
        </w:tc>
        <w:tc>
          <w:tcPr>
            <w:tcW w:w="3160" w:type="dxa"/>
          </w:tcPr>
          <w:p w:rsidR="003F6171" w:rsidRPr="0064489E" w:rsidRDefault="00F609E9" w:rsidP="00F609E9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163</w:t>
            </w:r>
          </w:p>
        </w:tc>
      </w:tr>
      <w:tr w:rsidR="00C311D1" w:rsidRPr="00F609E9" w:rsidTr="00C311D1">
        <w:trPr>
          <w:trHeight w:val="75"/>
        </w:trPr>
        <w:tc>
          <w:tcPr>
            <w:tcW w:w="9332" w:type="dxa"/>
            <w:gridSpan w:val="3"/>
            <w:shd w:val="clear" w:color="auto" w:fill="B8CCE4" w:themeFill="accent1" w:themeFillTint="66"/>
          </w:tcPr>
          <w:p w:rsidR="00C311D1" w:rsidRPr="0064489E" w:rsidRDefault="00C311D1" w:rsidP="00C311D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4489E">
              <w:rPr>
                <w:rFonts w:ascii="Sylfaen" w:hAnsi="Sylfaen"/>
                <w:b/>
                <w:sz w:val="20"/>
                <w:szCs w:val="20"/>
              </w:rPr>
              <w:t>Ճարտարապետական փոքր ձևեր</w:t>
            </w: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C311D1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 w:cs="Arial"/>
                <w:sz w:val="20"/>
                <w:szCs w:val="20"/>
              </w:rPr>
              <w:t>Նստարաններ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հատ</w:t>
            </w:r>
          </w:p>
        </w:tc>
        <w:tc>
          <w:tcPr>
            <w:tcW w:w="3160" w:type="dxa"/>
          </w:tcPr>
          <w:p w:rsidR="003F6171" w:rsidRPr="0064489E" w:rsidRDefault="00F609E9" w:rsidP="00F609E9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64</w:t>
            </w:r>
          </w:p>
        </w:tc>
      </w:tr>
      <w:tr w:rsidR="003F6171" w:rsidRPr="00F609E9" w:rsidTr="003F6171">
        <w:tc>
          <w:tcPr>
            <w:tcW w:w="3936" w:type="dxa"/>
            <w:shd w:val="clear" w:color="auto" w:fill="auto"/>
          </w:tcPr>
          <w:p w:rsidR="003F6171" w:rsidRPr="0064489E" w:rsidRDefault="003F6171" w:rsidP="00C311D1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 xml:space="preserve"> Աղբամաններ</w:t>
            </w:r>
          </w:p>
        </w:tc>
        <w:tc>
          <w:tcPr>
            <w:tcW w:w="2236" w:type="dxa"/>
            <w:shd w:val="clear" w:color="auto" w:fill="auto"/>
          </w:tcPr>
          <w:p w:rsidR="003F6171" w:rsidRPr="0064489E" w:rsidRDefault="003F6171" w:rsidP="003F3E07">
            <w:pPr>
              <w:rPr>
                <w:rFonts w:ascii="Sylfaen" w:hAnsi="Sylfaen"/>
                <w:sz w:val="20"/>
                <w:szCs w:val="20"/>
              </w:rPr>
            </w:pPr>
            <w:r w:rsidRPr="0064489E">
              <w:rPr>
                <w:rFonts w:ascii="Sylfaen" w:hAnsi="Sylfaen"/>
                <w:sz w:val="20"/>
                <w:szCs w:val="20"/>
              </w:rPr>
              <w:t>հատ</w:t>
            </w:r>
          </w:p>
        </w:tc>
        <w:tc>
          <w:tcPr>
            <w:tcW w:w="3160" w:type="dxa"/>
          </w:tcPr>
          <w:p w:rsidR="003F6171" w:rsidRPr="0064489E" w:rsidRDefault="00F609E9" w:rsidP="003F3E07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64489E">
              <w:rPr>
                <w:rFonts w:ascii="Sylfaen" w:hAnsi="Sylfaen"/>
                <w:color w:val="000000"/>
                <w:sz w:val="20"/>
                <w:szCs w:val="20"/>
              </w:rPr>
              <w:t>80</w:t>
            </w:r>
          </w:p>
        </w:tc>
      </w:tr>
    </w:tbl>
    <w:p w:rsidR="003F6171" w:rsidRDefault="003F6171" w:rsidP="00C1375D">
      <w:pPr>
        <w:jc w:val="both"/>
        <w:rPr>
          <w:rFonts w:ascii="Sylfaen" w:hAnsi="Sylfaen"/>
          <w:b/>
          <w:sz w:val="24"/>
          <w:szCs w:val="24"/>
        </w:rPr>
      </w:pPr>
    </w:p>
    <w:bookmarkEnd w:id="17"/>
    <w:p w:rsidR="00105E71" w:rsidRPr="0054463C" w:rsidRDefault="00105E71" w:rsidP="008253B3">
      <w:pPr>
        <w:pStyle w:val="BodyText"/>
        <w:spacing w:line="276" w:lineRule="auto"/>
        <w:jc w:val="both"/>
        <w:rPr>
          <w:rFonts w:ascii="Sylfaen" w:hAnsi="Sylfaen"/>
          <w:b/>
          <w:i/>
          <w:sz w:val="24"/>
          <w:szCs w:val="24"/>
          <w:lang w:val="hy-AM"/>
        </w:rPr>
      </w:pPr>
    </w:p>
    <w:p w:rsidR="00813F5C" w:rsidRPr="007257AB" w:rsidRDefault="00001859" w:rsidP="00813F5C">
      <w:pPr>
        <w:pStyle w:val="Heading2"/>
        <w:numPr>
          <w:ilvl w:val="1"/>
          <w:numId w:val="2"/>
        </w:numPr>
        <w:autoSpaceDE w:val="0"/>
        <w:autoSpaceDN w:val="0"/>
        <w:adjustRightInd w:val="0"/>
        <w:jc w:val="both"/>
      </w:pPr>
      <w:bookmarkStart w:id="19" w:name="_Toc515026500"/>
      <w:r w:rsidRPr="007257AB">
        <w:rPr>
          <w:szCs w:val="24"/>
          <w:lang w:val="hy-AM"/>
        </w:rPr>
        <w:t>Շինարարական աշխատանքների կազմակերպում</w:t>
      </w:r>
      <w:bookmarkEnd w:id="19"/>
    </w:p>
    <w:p w:rsidR="00813F5C" w:rsidRPr="00EC2A18" w:rsidRDefault="00813F5C" w:rsidP="00813F5C">
      <w:pPr>
        <w:rPr>
          <w:rFonts w:ascii="Sylfaen" w:hAnsi="Sylfaen"/>
          <w:sz w:val="24"/>
          <w:szCs w:val="24"/>
          <w:lang w:val="hy-AM"/>
        </w:rPr>
      </w:pPr>
    </w:p>
    <w:p w:rsidR="00DF42B8" w:rsidRDefault="003A4C50" w:rsidP="00DF42B8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Աշխատանքների ընթացքում կիրականցվեն անվտանգության միջոցառումները, </w:t>
      </w:r>
      <w:r w:rsidRPr="003A4C50">
        <w:rPr>
          <w:rFonts w:ascii="Sylfaen" w:hAnsi="Sylfaen"/>
          <w:sz w:val="24"/>
          <w:szCs w:val="24"/>
          <w:lang w:val="hy-AM"/>
        </w:rPr>
        <w:t xml:space="preserve">ինչպիսիք են վերականգնվող փողոցներում ճանապարհային նշանների տեղադրում, շին-ճամբարի կազմկերպման աշխատանքները, ըստ անհրաժեշտության </w:t>
      </w:r>
      <w:r w:rsidRPr="003A4C50">
        <w:rPr>
          <w:rFonts w:ascii="Sylfaen" w:hAnsi="Sylfaen"/>
          <w:sz w:val="24"/>
          <w:szCs w:val="24"/>
          <w:lang w:val="hy-AM"/>
        </w:rPr>
        <w:lastRenderedPageBreak/>
        <w:t>կիրականացվ</w:t>
      </w:r>
      <w:r w:rsidR="00504260">
        <w:rPr>
          <w:rFonts w:ascii="Sylfaen" w:hAnsi="Sylfaen"/>
          <w:sz w:val="24"/>
          <w:szCs w:val="24"/>
          <w:lang w:val="hy-AM"/>
        </w:rPr>
        <w:t>են</w:t>
      </w:r>
      <w:r w:rsidRPr="003A4C50">
        <w:rPr>
          <w:rFonts w:ascii="Sylfaen" w:hAnsi="Sylfaen"/>
          <w:sz w:val="24"/>
          <w:szCs w:val="24"/>
          <w:lang w:val="hy-AM"/>
        </w:rPr>
        <w:t xml:space="preserve"> կոմունիկացիաների վերատեղադրում և տեղափոխում, միացում գոյություն ունեցող կոմունիկացիաներին: </w:t>
      </w:r>
      <w:r>
        <w:rPr>
          <w:rFonts w:ascii="Sylfaen" w:hAnsi="Sylfaen"/>
          <w:sz w:val="24"/>
          <w:szCs w:val="24"/>
          <w:lang w:val="hy-AM"/>
        </w:rPr>
        <w:t>Շինարարական աշխատանքները կկազմակերպվեն այնպես, որ աշխատանքների ընթացքում վերականգնվող փողոցներում կապահովի հետիոտնային անցումներ, փողոցների մասնակի շահագործում, շինարար-կապալառուի</w:t>
      </w:r>
      <w:r w:rsidR="00DF42B8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համայնքի</w:t>
      </w:r>
      <w:r w:rsidR="00DF42B8">
        <w:rPr>
          <w:rFonts w:ascii="Sylfaen" w:hAnsi="Sylfaen"/>
          <w:sz w:val="24"/>
          <w:szCs w:val="24"/>
          <w:lang w:val="hy-AM"/>
        </w:rPr>
        <w:t xml:space="preserve"> և </w:t>
      </w:r>
      <w:r w:rsidR="00FD4BAB">
        <w:rPr>
          <w:rFonts w:ascii="Sylfaen" w:hAnsi="Sylfaen"/>
          <w:sz w:val="24"/>
          <w:szCs w:val="24"/>
          <w:lang w:val="hy-AM"/>
        </w:rPr>
        <w:t>ճանապարհային</w:t>
      </w:r>
      <w:r w:rsidR="00DF42B8">
        <w:rPr>
          <w:rFonts w:ascii="Sylfaen" w:hAnsi="Sylfaen"/>
          <w:sz w:val="24"/>
          <w:szCs w:val="24"/>
          <w:lang w:val="hy-AM"/>
        </w:rPr>
        <w:t xml:space="preserve"> </w:t>
      </w:r>
      <w:r w:rsidR="00FD4BAB">
        <w:rPr>
          <w:rFonts w:ascii="Sylfaen" w:hAnsi="Sylfaen"/>
          <w:sz w:val="24"/>
          <w:szCs w:val="24"/>
          <w:lang w:val="hy-AM"/>
        </w:rPr>
        <w:t>ոստիկանութ</w:t>
      </w:r>
      <w:r w:rsidR="00DF42B8">
        <w:rPr>
          <w:rFonts w:ascii="Sylfaen" w:hAnsi="Sylfaen"/>
          <w:sz w:val="24"/>
          <w:szCs w:val="24"/>
          <w:lang w:val="hy-AM"/>
        </w:rPr>
        <w:t xml:space="preserve">յան </w:t>
      </w:r>
      <w:r>
        <w:rPr>
          <w:rFonts w:ascii="Sylfaen" w:hAnsi="Sylfaen"/>
          <w:sz w:val="24"/>
          <w:szCs w:val="24"/>
          <w:lang w:val="hy-AM"/>
        </w:rPr>
        <w:t>հետ համատեղ կմշակվի երթևեկության կառավարման պլան</w:t>
      </w:r>
      <w:r w:rsidR="00DF42B8">
        <w:rPr>
          <w:rFonts w:ascii="Sylfaen" w:hAnsi="Sylfaen"/>
          <w:sz w:val="24"/>
          <w:szCs w:val="24"/>
          <w:lang w:val="hy-AM"/>
        </w:rPr>
        <w:t>եր</w:t>
      </w:r>
      <w:r w:rsidR="00A648E2">
        <w:rPr>
          <w:rFonts w:ascii="Sylfaen" w:hAnsi="Sylfaen"/>
          <w:sz w:val="24"/>
          <w:szCs w:val="24"/>
          <w:lang w:val="hy-AM"/>
        </w:rPr>
        <w:t>:</w:t>
      </w:r>
      <w:r w:rsidR="00A648E2" w:rsidRPr="00A648E2">
        <w:rPr>
          <w:rFonts w:ascii="Sylfaen" w:hAnsi="Sylfaen"/>
          <w:sz w:val="24"/>
          <w:szCs w:val="24"/>
          <w:lang w:val="hy-AM"/>
        </w:rPr>
        <w:t xml:space="preserve"> </w:t>
      </w:r>
      <w:r w:rsidR="00A648E2">
        <w:rPr>
          <w:rFonts w:ascii="Sylfaen" w:hAnsi="Sylfaen"/>
          <w:sz w:val="24"/>
          <w:szCs w:val="24"/>
          <w:lang w:val="hy-AM"/>
        </w:rPr>
        <w:t>Վ</w:t>
      </w:r>
      <w:r w:rsidR="00A648E2" w:rsidRPr="00EC2A18">
        <w:rPr>
          <w:rFonts w:ascii="Sylfaen" w:hAnsi="Sylfaen"/>
          <w:sz w:val="24"/>
          <w:szCs w:val="24"/>
          <w:lang w:val="hy-AM"/>
        </w:rPr>
        <w:t>երակառուցման աշխատանքները նախատեսվում են իրականացնել 150 օր</w:t>
      </w:r>
      <w:r w:rsidR="00A648E2">
        <w:rPr>
          <w:rFonts w:ascii="Sylfaen" w:hAnsi="Sylfaen"/>
          <w:sz w:val="24"/>
          <w:szCs w:val="24"/>
          <w:lang w:val="hy-AM"/>
        </w:rPr>
        <w:t>յա</w:t>
      </w:r>
      <w:r w:rsidR="00A648E2" w:rsidRPr="00EC2A18">
        <w:rPr>
          <w:rFonts w:ascii="Sylfaen" w:hAnsi="Sylfaen"/>
          <w:sz w:val="24"/>
          <w:szCs w:val="24"/>
          <w:lang w:val="hy-AM"/>
        </w:rPr>
        <w:t xml:space="preserve"> ժամանակահատվածու</w:t>
      </w:r>
      <w:r w:rsidR="00A648E2">
        <w:rPr>
          <w:rFonts w:ascii="Sylfaen" w:hAnsi="Sylfaen"/>
          <w:sz w:val="24"/>
          <w:szCs w:val="24"/>
          <w:lang w:val="hy-AM"/>
        </w:rPr>
        <w:t>մ</w:t>
      </w:r>
      <w:r w:rsidR="00A648E2" w:rsidRPr="00EC2A18">
        <w:rPr>
          <w:rFonts w:ascii="Sylfaen" w:hAnsi="Sylfaen"/>
          <w:sz w:val="24"/>
          <w:szCs w:val="24"/>
          <w:lang w:val="hy-AM"/>
        </w:rPr>
        <w:t>:</w:t>
      </w:r>
      <w:r w:rsidR="00DF42B8">
        <w:rPr>
          <w:rFonts w:ascii="Sylfaen" w:hAnsi="Sylfaen"/>
          <w:sz w:val="24"/>
          <w:szCs w:val="24"/>
          <w:lang w:val="hy-AM"/>
        </w:rPr>
        <w:t xml:space="preserve"> </w:t>
      </w:r>
    </w:p>
    <w:p w:rsidR="00EC2A18" w:rsidRPr="00EC2A18" w:rsidRDefault="00DF42B8" w:rsidP="00DF42B8">
      <w:pPr>
        <w:ind w:firstLine="360"/>
        <w:jc w:val="both"/>
        <w:rPr>
          <w:rFonts w:ascii="Sylfaen" w:hAnsi="Sylfaen"/>
          <w:lang w:val="hy-AM"/>
        </w:rPr>
      </w:pPr>
      <w:r w:rsidRPr="00DF42B8">
        <w:rPr>
          <w:rFonts w:ascii="Sylfaen" w:hAnsi="Sylfaen" w:cs="Sylfaen"/>
          <w:sz w:val="24"/>
          <w:szCs w:val="24"/>
          <w:lang w:val="hy-AM"/>
        </w:rPr>
        <w:t>Ստորև ներկայացվում է շինարարութան ընթացքում  անհրաժեշտ հիմնական մեքենաների և մեխանիզմների ցանկը:</w:t>
      </w:r>
    </w:p>
    <w:p w:rsidR="000634C2" w:rsidRPr="0054463C" w:rsidRDefault="000634C2" w:rsidP="00E7612E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634C2" w:rsidRPr="0054463C" w:rsidRDefault="000634C2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sz w:val="24"/>
          <w:szCs w:val="24"/>
          <w:lang w:val="hy-AM"/>
        </w:rPr>
      </w:pPr>
      <w:r w:rsidRPr="0054463C">
        <w:rPr>
          <w:rFonts w:ascii="Sylfaen" w:hAnsi="Sylfaen" w:cs="Sylfaen"/>
          <w:b/>
          <w:sz w:val="24"/>
          <w:szCs w:val="24"/>
          <w:lang w:val="hy-AM"/>
        </w:rPr>
        <w:t>Աղյուսակ 2</w:t>
      </w:r>
    </w:p>
    <w:p w:rsidR="00F36058" w:rsidRPr="0054463C" w:rsidRDefault="000634C2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  <w:r w:rsidRPr="0054463C">
        <w:rPr>
          <w:rFonts w:ascii="Sylfaen" w:hAnsi="Sylfaen" w:cs="Sylfaen"/>
          <w:i/>
          <w:sz w:val="24"/>
          <w:szCs w:val="24"/>
          <w:lang w:val="hy-AM"/>
        </w:rPr>
        <w:t>Շինարարութան ընթացքում  անհրաժեշտ հիմնական մեքենաների և մեխանիզմների ցանկը</w:t>
      </w: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0"/>
        <w:gridCol w:w="4368"/>
        <w:gridCol w:w="2744"/>
        <w:gridCol w:w="1639"/>
      </w:tblGrid>
      <w:tr w:rsidR="00F36058" w:rsidRPr="0054463C" w:rsidTr="00196EA9">
        <w:trPr>
          <w:trHeight w:val="20"/>
          <w:jc w:val="center"/>
        </w:trPr>
        <w:tc>
          <w:tcPr>
            <w:tcW w:w="820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54463C">
              <w:rPr>
                <w:rFonts w:ascii="Sylfaen" w:hAnsi="Sylfaen"/>
                <w:b/>
                <w:sz w:val="24"/>
                <w:szCs w:val="24"/>
              </w:rPr>
              <w:t>NN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54463C">
              <w:rPr>
                <w:rFonts w:ascii="Sylfaen" w:hAnsi="Sylfaen" w:cs="Sylfaen"/>
                <w:b/>
                <w:sz w:val="24"/>
                <w:szCs w:val="24"/>
              </w:rPr>
              <w:t>Անվանում</w:t>
            </w:r>
          </w:p>
        </w:tc>
        <w:tc>
          <w:tcPr>
            <w:tcW w:w="2744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54463C">
              <w:rPr>
                <w:rFonts w:ascii="Sylfaen" w:hAnsi="Sylfaen" w:cs="Sylfaen"/>
                <w:b/>
                <w:sz w:val="24"/>
                <w:szCs w:val="24"/>
              </w:rPr>
              <w:t>Մակնիշ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54463C">
              <w:rPr>
                <w:rFonts w:ascii="Sylfaen" w:hAnsi="Sylfaen" w:cs="Sylfaen"/>
                <w:b/>
                <w:sz w:val="24"/>
                <w:szCs w:val="24"/>
              </w:rPr>
              <w:t>Քանակ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ավտո</w:t>
            </w:r>
            <w:r w:rsidRPr="0054463C">
              <w:rPr>
                <w:rFonts w:ascii="Sylfaen" w:hAnsi="Sylfaen" w:cs="Sylfaen"/>
                <w:sz w:val="24"/>
                <w:szCs w:val="24"/>
              </w:rPr>
              <w:t>կռունկ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10 տ և ավել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9F64B7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4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ինքնաթափ ավտոմեքենա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ցանկացած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416272" w:rsidRDefault="00416272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6F351A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 xml:space="preserve">ավտոցիեստեր </w:t>
            </w:r>
            <w:r w:rsidRPr="0054463C">
              <w:rPr>
                <w:rFonts w:ascii="Sylfaen" w:hAnsi="Sylfaen"/>
                <w:sz w:val="24"/>
                <w:szCs w:val="24"/>
              </w:rPr>
              <w:t>(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ջրի</w:t>
            </w:r>
            <w:r w:rsidRPr="0054463C">
              <w:rPr>
                <w:rFonts w:ascii="Sylfaen" w:hAnsi="Sylfaen"/>
                <w:sz w:val="24"/>
                <w:szCs w:val="24"/>
              </w:rPr>
              <w:t>)</w:t>
            </w:r>
          </w:p>
        </w:tc>
        <w:tc>
          <w:tcPr>
            <w:tcW w:w="2744" w:type="dxa"/>
          </w:tcPr>
          <w:p w:rsidR="00F36058" w:rsidRPr="0054463C" w:rsidRDefault="00B24CE5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Ցանկացած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9F64B7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6F351A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էքսակավատոր</w:t>
            </w:r>
          </w:p>
        </w:tc>
        <w:tc>
          <w:tcPr>
            <w:tcW w:w="2744" w:type="dxa"/>
          </w:tcPr>
          <w:p w:rsidR="00F36058" w:rsidRPr="0054463C" w:rsidRDefault="00224B91" w:rsidP="00B24CE5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0.</w:t>
            </w:r>
            <w:r w:rsidR="00B24CE5" w:rsidRPr="00B24CE5">
              <w:rPr>
                <w:rFonts w:ascii="Sylfaen" w:hAnsi="Sylfaen"/>
                <w:sz w:val="24"/>
                <w:szCs w:val="24"/>
                <w:lang w:val="hy-AM"/>
              </w:rPr>
              <w:t>4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մ</w:t>
            </w:r>
            <w:r w:rsidRPr="0054463C">
              <w:rPr>
                <w:rFonts w:ascii="Sylfaen" w:hAnsi="Sylfaen"/>
                <w:sz w:val="24"/>
                <w:szCs w:val="24"/>
                <w:vertAlign w:val="superscript"/>
                <w:lang w:val="hy-AM"/>
              </w:rPr>
              <w:t xml:space="preserve">3 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և ավելի տիխի շերեփ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9F64B7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</w:tr>
      <w:tr w:rsidR="00B24CE5" w:rsidRPr="00B24CE5" w:rsidTr="006F351A">
        <w:trPr>
          <w:trHeight w:val="754"/>
          <w:jc w:val="center"/>
        </w:trPr>
        <w:tc>
          <w:tcPr>
            <w:tcW w:w="820" w:type="dxa"/>
          </w:tcPr>
          <w:p w:rsidR="00B24CE5" w:rsidRPr="0054463C" w:rsidRDefault="006F351A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B24CE5" w:rsidRPr="0054463C" w:rsidRDefault="00B24CE5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էքսակավատոր</w:t>
            </w:r>
          </w:p>
        </w:tc>
        <w:tc>
          <w:tcPr>
            <w:tcW w:w="2744" w:type="dxa"/>
          </w:tcPr>
          <w:p w:rsidR="00B24CE5" w:rsidRPr="0054463C" w:rsidRDefault="00B24CE5" w:rsidP="00B24CE5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0.</w:t>
            </w:r>
            <w:r w:rsidRPr="0071233E">
              <w:rPr>
                <w:rFonts w:ascii="Sylfaen" w:hAnsi="Sylfaen"/>
                <w:sz w:val="24"/>
                <w:szCs w:val="24"/>
                <w:lang w:val="hy-AM"/>
              </w:rPr>
              <w:t>5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մ</w:t>
            </w:r>
            <w:r w:rsidRPr="0054463C">
              <w:rPr>
                <w:rFonts w:ascii="Sylfaen" w:hAnsi="Sylfaen"/>
                <w:sz w:val="24"/>
                <w:szCs w:val="24"/>
                <w:vertAlign w:val="superscript"/>
                <w:lang w:val="hy-AM"/>
              </w:rPr>
              <w:t xml:space="preserve">3 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և ավելի տիխի շերեփ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B24CE5" w:rsidRPr="0071233E" w:rsidRDefault="0071233E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պերֆերատեր ձեռքի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ցանկացած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416272" w:rsidRDefault="00416272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հորատման սարքավորում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ցանկացած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9F64B7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էլեկտրահորատիչ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ցանկացած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9F64B7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ա</w:t>
            </w:r>
            <w:r w:rsidR="009F64B7" w:rsidRPr="0054463C">
              <w:rPr>
                <w:rFonts w:ascii="Sylfaen" w:hAnsi="Sylfaen"/>
                <w:sz w:val="24"/>
                <w:szCs w:val="24"/>
                <w:lang w:val="hy-AM"/>
              </w:rPr>
              <w:t>պառապոկիչ</w:t>
            </w: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 xml:space="preserve"> մուրճ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ցանկացած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416272" w:rsidRDefault="00416272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highlight w:val="yellow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շաղախապոմպ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ցանկացած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9F64B7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F36058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54463C">
              <w:rPr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highlight w:val="yellow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շաղախախառնիչ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ցանկացած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6F351A" w:rsidRDefault="006F351A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6F351A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կոմպրեսոր շարժական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highlight w:val="yellow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 xml:space="preserve">Ցանկացած 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9F64B7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</w:tr>
      <w:tr w:rsidR="00F36058" w:rsidRPr="0054463C" w:rsidTr="00196EA9">
        <w:trPr>
          <w:trHeight w:val="20"/>
          <w:jc w:val="center"/>
        </w:trPr>
        <w:tc>
          <w:tcPr>
            <w:tcW w:w="820" w:type="dxa"/>
          </w:tcPr>
          <w:p w:rsidR="00F36058" w:rsidRPr="0054463C" w:rsidRDefault="006F351A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13</w:t>
            </w:r>
          </w:p>
        </w:tc>
        <w:tc>
          <w:tcPr>
            <w:tcW w:w="4368" w:type="dxa"/>
            <w:shd w:val="clear" w:color="auto" w:fill="B8CCE4" w:themeFill="accent1" w:themeFillTint="66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գլդոն 5տ</w:t>
            </w:r>
          </w:p>
        </w:tc>
        <w:tc>
          <w:tcPr>
            <w:tcW w:w="2744" w:type="dxa"/>
          </w:tcPr>
          <w:p w:rsidR="00F36058" w:rsidRPr="0054463C" w:rsidRDefault="00224B91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հարթ թմբուկավոր</w:t>
            </w:r>
          </w:p>
        </w:tc>
        <w:tc>
          <w:tcPr>
            <w:tcW w:w="1639" w:type="dxa"/>
            <w:shd w:val="clear" w:color="auto" w:fill="B8CCE4" w:themeFill="accent1" w:themeFillTint="66"/>
          </w:tcPr>
          <w:p w:rsidR="00F36058" w:rsidRPr="0054463C" w:rsidRDefault="009F64B7" w:rsidP="00196EA9">
            <w:pPr>
              <w:pStyle w:val="ListParagraph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</w:tr>
    </w:tbl>
    <w:p w:rsidR="00F36058" w:rsidRPr="0054463C" w:rsidRDefault="00F36058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F36058" w:rsidRDefault="00F36058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</w:rPr>
      </w:pPr>
    </w:p>
    <w:p w:rsidR="00942459" w:rsidRDefault="00942459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</w:rPr>
      </w:pPr>
    </w:p>
    <w:p w:rsidR="00942459" w:rsidRDefault="00942459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FD4BAB" w:rsidRPr="00FD4BAB" w:rsidRDefault="00FD4BAB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5F396B" w:rsidRPr="00623422" w:rsidRDefault="005F396B" w:rsidP="005F396B">
      <w:pPr>
        <w:pStyle w:val="ListParagraph"/>
        <w:numPr>
          <w:ilvl w:val="2"/>
          <w:numId w:val="1"/>
        </w:numPr>
        <w:ind w:left="504"/>
        <w:jc w:val="both"/>
        <w:rPr>
          <w:rFonts w:ascii="Sylfaen" w:hAnsi="Sylfaen"/>
          <w:b/>
          <w:i/>
          <w:sz w:val="24"/>
          <w:szCs w:val="24"/>
          <w:lang w:val="hy-AM"/>
        </w:rPr>
      </w:pPr>
      <w:r w:rsidRPr="00623422">
        <w:rPr>
          <w:rFonts w:ascii="Sylfaen" w:hAnsi="Sylfaen" w:cs="Arial"/>
          <w:b/>
          <w:i/>
          <w:sz w:val="24"/>
          <w:szCs w:val="24"/>
          <w:lang w:val="hy-AM"/>
        </w:rPr>
        <w:t>Ջրօգտագործում և ջրահեռացում</w:t>
      </w:r>
    </w:p>
    <w:p w:rsidR="005F396B" w:rsidRPr="00623422" w:rsidRDefault="005F396B" w:rsidP="005F396B">
      <w:pPr>
        <w:pStyle w:val="ListParagraph"/>
        <w:ind w:left="1071"/>
        <w:jc w:val="both"/>
        <w:rPr>
          <w:rFonts w:ascii="Sylfaen" w:hAnsi="Sylfaen"/>
          <w:b/>
          <w:i/>
          <w:sz w:val="24"/>
          <w:szCs w:val="24"/>
          <w:lang w:val="hy-AM"/>
        </w:rPr>
      </w:pPr>
    </w:p>
    <w:p w:rsidR="00920EFD" w:rsidRPr="00623422" w:rsidRDefault="005F396B" w:rsidP="0002129D">
      <w:pPr>
        <w:pStyle w:val="BodyText"/>
        <w:spacing w:line="276" w:lineRule="auto"/>
        <w:ind w:right="-115" w:firstLine="504"/>
        <w:rPr>
          <w:rFonts w:ascii="Sylfaen" w:hAnsi="Sylfaen"/>
          <w:color w:val="000000"/>
          <w:sz w:val="24"/>
          <w:szCs w:val="24"/>
          <w:lang w:val="af-ZA"/>
        </w:rPr>
      </w:pPr>
      <w:r w:rsidRPr="00623422">
        <w:rPr>
          <w:rFonts w:ascii="Sylfaen" w:hAnsi="Sylfaen"/>
          <w:color w:val="000000"/>
          <w:sz w:val="24"/>
          <w:szCs w:val="24"/>
          <w:lang w:val="hy-AM"/>
        </w:rPr>
        <w:t xml:space="preserve"> </w:t>
      </w:r>
      <w:r w:rsidR="00C1553E">
        <w:rPr>
          <w:rFonts w:ascii="Sylfaen" w:hAnsi="Sylfaen"/>
          <w:color w:val="000000"/>
          <w:sz w:val="24"/>
          <w:szCs w:val="24"/>
          <w:lang w:val="hy-AM"/>
        </w:rPr>
        <w:t>Շ</w:t>
      </w:r>
      <w:r w:rsidR="00C1553E" w:rsidRPr="00623422">
        <w:rPr>
          <w:rFonts w:ascii="Sylfaen" w:hAnsi="Sylfaen"/>
          <w:color w:val="000000"/>
          <w:sz w:val="24"/>
          <w:szCs w:val="24"/>
          <w:lang w:val="hy-AM"/>
        </w:rPr>
        <w:t xml:space="preserve">ինարարական աշխատանքների ժամանակ ջուրն </w:t>
      </w:r>
      <w:r w:rsidR="00C1553E">
        <w:rPr>
          <w:rFonts w:ascii="Sylfaen" w:hAnsi="Sylfaen"/>
          <w:color w:val="000000"/>
          <w:sz w:val="24"/>
          <w:szCs w:val="24"/>
          <w:lang w:val="hy-AM"/>
        </w:rPr>
        <w:t xml:space="preserve">հիմնականում </w:t>
      </w:r>
      <w:r w:rsidR="00C1553E" w:rsidRPr="00623422">
        <w:rPr>
          <w:rFonts w:ascii="Sylfaen" w:hAnsi="Sylfaen"/>
          <w:color w:val="000000"/>
          <w:sz w:val="24"/>
          <w:szCs w:val="24"/>
          <w:lang w:val="hy-AM"/>
        </w:rPr>
        <w:t>օգտագործվ</w:t>
      </w:r>
      <w:r w:rsidR="00C1553E">
        <w:rPr>
          <w:rFonts w:ascii="Sylfaen" w:hAnsi="Sylfaen"/>
          <w:color w:val="000000"/>
          <w:sz w:val="24"/>
          <w:szCs w:val="24"/>
          <w:lang w:val="hy-AM"/>
        </w:rPr>
        <w:t xml:space="preserve">ելու </w:t>
      </w:r>
      <w:r w:rsidR="00C1553E" w:rsidRPr="00623422">
        <w:rPr>
          <w:rFonts w:ascii="Sylfaen" w:hAnsi="Sylfaen"/>
          <w:color w:val="000000"/>
          <w:sz w:val="24"/>
          <w:szCs w:val="24"/>
          <w:lang w:val="hy-AM"/>
        </w:rPr>
        <w:t xml:space="preserve">է </w:t>
      </w:r>
      <w:r w:rsidR="00C1553E">
        <w:rPr>
          <w:rFonts w:ascii="Sylfaen" w:hAnsi="Sylfaen"/>
          <w:color w:val="000000"/>
          <w:sz w:val="24"/>
          <w:szCs w:val="24"/>
          <w:lang w:val="hy-AM"/>
        </w:rPr>
        <w:t>փոշենստեցման նպատակով և ջ</w:t>
      </w:r>
      <w:r w:rsidR="00920EFD" w:rsidRPr="00623422">
        <w:rPr>
          <w:rFonts w:ascii="Sylfaen" w:hAnsi="Sylfaen" w:cs="Arial"/>
          <w:color w:val="000000"/>
          <w:sz w:val="24"/>
          <w:szCs w:val="24"/>
          <w:lang w:val="hy-AM"/>
        </w:rPr>
        <w:t>րցանի</w:t>
      </w:r>
      <w:r w:rsidR="00920EFD" w:rsidRPr="00623422">
        <w:rPr>
          <w:rFonts w:ascii="Sylfaen" w:hAnsi="Sylfaen"/>
          <w:color w:val="000000"/>
          <w:sz w:val="24"/>
          <w:szCs w:val="24"/>
          <w:lang w:val="hy-AM"/>
        </w:rPr>
        <w:t xml:space="preserve"> համար օգտագործվող ջրի ծախսը բերվում է ստորև.</w:t>
      </w:r>
    </w:p>
    <w:p w:rsidR="00920EFD" w:rsidRPr="0052257E" w:rsidRDefault="00920EFD" w:rsidP="00920EFD">
      <w:pPr>
        <w:spacing w:after="0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623422">
        <w:rPr>
          <w:rFonts w:ascii="Sylfaen" w:hAnsi="Sylfaen"/>
          <w:bCs/>
          <w:color w:val="000000"/>
          <w:sz w:val="24"/>
          <w:szCs w:val="24"/>
          <w:lang w:val="af-ZA"/>
        </w:rPr>
        <w:t>V</w:t>
      </w:r>
      <w:r w:rsidRPr="00623422">
        <w:rPr>
          <w:rFonts w:ascii="Sylfaen" w:hAnsi="Sylfaen" w:cs="Arial"/>
          <w:color w:val="000000"/>
          <w:sz w:val="24"/>
          <w:szCs w:val="24"/>
          <w:vertAlign w:val="subscript"/>
          <w:lang w:val="af-ZA"/>
        </w:rPr>
        <w:t xml:space="preserve"> 2</w:t>
      </w:r>
      <w:r w:rsidRPr="00623422">
        <w:rPr>
          <w:rFonts w:ascii="Sylfaen" w:hAnsi="Sylfaen" w:cs="Arial"/>
          <w:color w:val="000000"/>
          <w:sz w:val="24"/>
          <w:szCs w:val="24"/>
          <w:lang w:val="af-ZA"/>
        </w:rPr>
        <w:t xml:space="preserve"> = S x K x T </w:t>
      </w:r>
    </w:p>
    <w:p w:rsidR="00920EFD" w:rsidRPr="00623422" w:rsidRDefault="00920EFD" w:rsidP="00920EFD">
      <w:pPr>
        <w:spacing w:after="0"/>
        <w:ind w:left="567" w:hanging="567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623422">
        <w:rPr>
          <w:rFonts w:ascii="Sylfaen" w:hAnsi="Sylfaen" w:cs="Arial"/>
          <w:color w:val="000000"/>
          <w:sz w:val="24"/>
          <w:szCs w:val="24"/>
          <w:lang w:val="hy-AM"/>
        </w:rPr>
        <w:t>որտեղ՝</w:t>
      </w:r>
    </w:p>
    <w:p w:rsidR="00920EFD" w:rsidRPr="00623422" w:rsidRDefault="00920EFD" w:rsidP="00920EFD">
      <w:pPr>
        <w:spacing w:after="0"/>
        <w:ind w:left="567" w:hanging="567"/>
        <w:jc w:val="both"/>
        <w:rPr>
          <w:rFonts w:ascii="Sylfaen" w:hAnsi="Sylfaen" w:cs="Arial"/>
          <w:color w:val="000000"/>
          <w:sz w:val="24"/>
          <w:szCs w:val="24"/>
          <w:lang w:val="af-ZA"/>
        </w:rPr>
      </w:pPr>
    </w:p>
    <w:p w:rsidR="00920EFD" w:rsidRPr="00152862" w:rsidRDefault="00920EFD" w:rsidP="00920EFD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>Տ</w:t>
      </w: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 – 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 xml:space="preserve">շինարարական տարածքի մակերեսն է՝ </w:t>
      </w: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 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 xml:space="preserve">34 862 </w:t>
      </w:r>
      <w:r w:rsidRPr="00152862">
        <w:rPr>
          <w:rFonts w:ascii="Sylfaen" w:hAnsi="Sylfaen"/>
          <w:color w:val="000000"/>
          <w:sz w:val="24"/>
          <w:szCs w:val="24"/>
          <w:lang w:val="hy-AM"/>
        </w:rPr>
        <w:t>մ</w:t>
      </w:r>
      <w:r w:rsidRPr="00152862">
        <w:rPr>
          <w:rFonts w:ascii="Sylfaen" w:hAnsi="Sylfaen"/>
          <w:color w:val="000000"/>
          <w:sz w:val="24"/>
          <w:szCs w:val="24"/>
          <w:vertAlign w:val="superscript"/>
          <w:lang w:val="hy-AM"/>
        </w:rPr>
        <w:t>2</w:t>
      </w:r>
    </w:p>
    <w:p w:rsidR="00920EFD" w:rsidRPr="00152862" w:rsidRDefault="00920EFD" w:rsidP="00920EFD">
      <w:pPr>
        <w:spacing w:after="0"/>
        <w:jc w:val="both"/>
        <w:rPr>
          <w:rFonts w:ascii="Sylfaen" w:hAnsi="Sylfaen" w:cs="Arial"/>
          <w:color w:val="000000"/>
          <w:sz w:val="24"/>
          <w:szCs w:val="24"/>
          <w:lang w:val="af-ZA"/>
        </w:rPr>
      </w:pP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K – 1 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>մ</w:t>
      </w:r>
      <w:r w:rsidRPr="00152862">
        <w:rPr>
          <w:rFonts w:ascii="Sylfaen" w:hAnsi="Sylfaen" w:cs="Arial"/>
          <w:color w:val="000000"/>
          <w:sz w:val="24"/>
          <w:szCs w:val="24"/>
          <w:vertAlign w:val="superscript"/>
          <w:lang w:val="af-ZA"/>
        </w:rPr>
        <w:t>2</w:t>
      </w: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 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 xml:space="preserve">օրական ջրցանի նորմատիվն է՝         </w:t>
      </w: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0.0015 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>մ</w:t>
      </w:r>
      <w:r w:rsidRPr="00152862">
        <w:rPr>
          <w:rFonts w:ascii="Sylfaen" w:hAnsi="Sylfaen" w:cs="Arial"/>
          <w:color w:val="000000"/>
          <w:sz w:val="24"/>
          <w:szCs w:val="24"/>
          <w:vertAlign w:val="superscript"/>
          <w:lang w:val="af-ZA"/>
        </w:rPr>
        <w:t>3</w:t>
      </w: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, </w:t>
      </w:r>
    </w:p>
    <w:p w:rsidR="00920EFD" w:rsidRPr="00152862" w:rsidRDefault="00920EFD" w:rsidP="00920EFD">
      <w:pPr>
        <w:spacing w:after="0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T – 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 xml:space="preserve">ամբողջ շինարարության ժամանակահատվածն է </w:t>
      </w: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>(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>օրերով</w:t>
      </w: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)` 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>150</w:t>
      </w:r>
    </w:p>
    <w:p w:rsidR="00C96407" w:rsidRDefault="00920EFD" w:rsidP="00920EFD">
      <w:pPr>
        <w:spacing w:after="0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152862">
        <w:rPr>
          <w:rFonts w:ascii="Sylfaen" w:hAnsi="Sylfaen"/>
          <w:b/>
          <w:bCs/>
          <w:color w:val="000000"/>
          <w:sz w:val="24"/>
          <w:szCs w:val="24"/>
          <w:lang w:val="af-ZA"/>
        </w:rPr>
        <w:t>V</w:t>
      </w:r>
      <w:r w:rsidRPr="00152862">
        <w:rPr>
          <w:rFonts w:ascii="Sylfaen" w:hAnsi="Sylfaen" w:cs="Arial"/>
          <w:b/>
          <w:color w:val="000000"/>
          <w:sz w:val="24"/>
          <w:szCs w:val="24"/>
          <w:vertAlign w:val="subscript"/>
          <w:lang w:val="af-ZA"/>
        </w:rPr>
        <w:t xml:space="preserve"> </w:t>
      </w:r>
      <w:r w:rsidRPr="00152862">
        <w:rPr>
          <w:rFonts w:ascii="Sylfaen" w:hAnsi="Sylfaen" w:cs="Arial"/>
          <w:b/>
          <w:color w:val="000000"/>
          <w:sz w:val="24"/>
          <w:szCs w:val="24"/>
          <w:vertAlign w:val="subscript"/>
          <w:lang w:val="hy-AM"/>
        </w:rPr>
        <w:t>2</w:t>
      </w:r>
      <w:r w:rsidRPr="00152862">
        <w:rPr>
          <w:rFonts w:ascii="Sylfaen" w:hAnsi="Sylfaen" w:cs="Arial"/>
          <w:color w:val="000000"/>
          <w:sz w:val="24"/>
          <w:szCs w:val="24"/>
          <w:lang w:val="af-ZA"/>
        </w:rPr>
        <w:t xml:space="preserve"> 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>= 34 862x 0.0015 x 150 = 7 843 մ</w:t>
      </w:r>
      <w:r w:rsidRPr="00152862">
        <w:rPr>
          <w:rFonts w:ascii="Sylfaen" w:hAnsi="Sylfaen" w:cs="Arial"/>
          <w:color w:val="000000"/>
          <w:sz w:val="24"/>
          <w:szCs w:val="24"/>
          <w:vertAlign w:val="superscript"/>
          <w:lang w:val="hy-AM"/>
        </w:rPr>
        <w:t>3</w:t>
      </w: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 xml:space="preserve">/շինարարություն ժամանակ </w:t>
      </w:r>
    </w:p>
    <w:p w:rsidR="00920EFD" w:rsidRPr="00152862" w:rsidRDefault="00920EFD" w:rsidP="00920EFD">
      <w:pPr>
        <w:spacing w:after="0"/>
        <w:jc w:val="both"/>
        <w:rPr>
          <w:rFonts w:ascii="Sylfaen" w:hAnsi="Sylfaen" w:cs="Arial"/>
          <w:color w:val="000000"/>
          <w:sz w:val="24"/>
          <w:szCs w:val="24"/>
          <w:vertAlign w:val="subscript"/>
          <w:lang w:val="hy-AM"/>
        </w:rPr>
      </w:pPr>
      <w:r w:rsidRPr="00152862">
        <w:rPr>
          <w:rFonts w:ascii="Sylfaen" w:hAnsi="Sylfaen" w:cs="Arial"/>
          <w:color w:val="000000"/>
          <w:sz w:val="24"/>
          <w:szCs w:val="24"/>
          <w:lang w:val="hy-AM"/>
        </w:rPr>
        <w:t xml:space="preserve"> </w:t>
      </w:r>
    </w:p>
    <w:p w:rsidR="005F396B" w:rsidRDefault="005F396B" w:rsidP="005F396B">
      <w:pPr>
        <w:spacing w:after="0"/>
        <w:ind w:firstLine="540"/>
        <w:jc w:val="both"/>
        <w:rPr>
          <w:rFonts w:ascii="Sylfaen" w:hAnsi="Sylfaen"/>
          <w:color w:val="000000"/>
          <w:sz w:val="24"/>
          <w:szCs w:val="24"/>
          <w:lang w:val="hy-AM"/>
        </w:rPr>
      </w:pPr>
      <w:bookmarkStart w:id="20" w:name="_Toc422398626"/>
      <w:bookmarkStart w:id="21" w:name="_Toc477441706"/>
      <w:r w:rsidRPr="00623422">
        <w:rPr>
          <w:rFonts w:ascii="Sylfaen" w:hAnsi="Sylfaen"/>
          <w:color w:val="000000"/>
          <w:sz w:val="24"/>
          <w:szCs w:val="24"/>
          <w:lang w:val="hy-AM"/>
        </w:rPr>
        <w:t xml:space="preserve">Ջրցանի համար օգտագործվող ջուրը դասվում է անվերադարձ ջրօգտագործման  շարքին, որի սրդյունքում հոսքաջրերի առաջացում չի կանխատեսվում: </w:t>
      </w:r>
      <w:r w:rsidR="00C651FD">
        <w:rPr>
          <w:rFonts w:ascii="Sylfaen" w:hAnsi="Sylfaen"/>
          <w:color w:val="000000"/>
          <w:sz w:val="24"/>
          <w:szCs w:val="24"/>
          <w:lang w:val="hy-AM"/>
        </w:rPr>
        <w:t>Անհրաժեշտ ջրաքանակը վերակառուցվող տարածք կապահվվի ջրցան մեքենաների միջոցով:</w:t>
      </w:r>
    </w:p>
    <w:p w:rsidR="00C651FD" w:rsidRPr="00623422" w:rsidRDefault="00C651FD" w:rsidP="005F396B">
      <w:pPr>
        <w:spacing w:after="0"/>
        <w:ind w:firstLine="540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bookmarkEnd w:id="20"/>
    <w:bookmarkEnd w:id="21"/>
    <w:p w:rsidR="006F7497" w:rsidRPr="00C96407" w:rsidRDefault="00C96407" w:rsidP="00C96407">
      <w:pPr>
        <w:autoSpaceDE w:val="0"/>
        <w:autoSpaceDN w:val="0"/>
        <w:adjustRightInd w:val="0"/>
        <w:spacing w:after="0"/>
        <w:ind w:firstLine="540"/>
        <w:jc w:val="both"/>
        <w:rPr>
          <w:rFonts w:ascii="Sylfaen" w:hAnsi="Sylfaen" w:cs="Sylfaen"/>
          <w:sz w:val="24"/>
          <w:szCs w:val="24"/>
          <w:lang w:val="hy-AM"/>
        </w:rPr>
      </w:pPr>
      <w:r w:rsidRPr="00C96407">
        <w:rPr>
          <w:rFonts w:ascii="Sylfaen" w:hAnsi="Sylfaen" w:cs="Sylfaen"/>
          <w:sz w:val="24"/>
          <w:szCs w:val="24"/>
          <w:lang w:val="hy-AM"/>
        </w:rPr>
        <w:t xml:space="preserve">Քանի որ աշխատանքները իրականացվելու են քաղաքային զարգացած միջւավայրում և  հնարավոր չէ </w:t>
      </w:r>
      <w:r>
        <w:rPr>
          <w:rFonts w:ascii="Sylfaen" w:hAnsi="Sylfaen" w:cs="Sylfaen"/>
          <w:sz w:val="24"/>
          <w:szCs w:val="24"/>
          <w:lang w:val="hy-AM"/>
        </w:rPr>
        <w:t xml:space="preserve">շին-ճամբարներում </w:t>
      </w:r>
      <w:r w:rsidRPr="00C96407">
        <w:rPr>
          <w:rFonts w:ascii="Sylfaen" w:hAnsi="Sylfaen" w:cs="Sylfaen"/>
          <w:sz w:val="24"/>
          <w:szCs w:val="24"/>
          <w:lang w:val="hy-AM"/>
        </w:rPr>
        <w:t>ժամանակավոր</w:t>
      </w:r>
      <w:r>
        <w:rPr>
          <w:rFonts w:ascii="Sylfaen" w:hAnsi="Sylfaen" w:cs="Sylfaen"/>
          <w:sz w:val="24"/>
          <w:szCs w:val="24"/>
          <w:lang w:val="hy-AM"/>
        </w:rPr>
        <w:t xml:space="preserve"> ս</w:t>
      </w:r>
      <w:r w:rsidR="00E64286">
        <w:rPr>
          <w:rFonts w:ascii="Sylfaen" w:hAnsi="Sylfaen" w:cs="Sylfaen"/>
          <w:sz w:val="24"/>
          <w:szCs w:val="24"/>
          <w:lang w:val="hy-AM"/>
        </w:rPr>
        <w:t>ե</w:t>
      </w:r>
      <w:r>
        <w:rPr>
          <w:rFonts w:ascii="Sylfaen" w:hAnsi="Sylfaen" w:cs="Sylfaen"/>
          <w:sz w:val="24"/>
          <w:szCs w:val="24"/>
          <w:lang w:val="hy-AM"/>
        </w:rPr>
        <w:t>պտիկ հորերի տեղադրում, շին-կազմին առաջարկվումմ է օգտվել հանրային</w:t>
      </w:r>
      <w:r w:rsidR="00E64286">
        <w:rPr>
          <w:rFonts w:ascii="Sylfaen" w:hAnsi="Sylfaen" w:cs="Sylfaen"/>
          <w:sz w:val="24"/>
          <w:szCs w:val="24"/>
          <w:lang w:val="hy-AM"/>
        </w:rPr>
        <w:t>/</w:t>
      </w:r>
      <w:r>
        <w:rPr>
          <w:rFonts w:ascii="Sylfaen" w:hAnsi="Sylfaen" w:cs="Sylfaen"/>
          <w:sz w:val="24"/>
          <w:szCs w:val="24"/>
          <w:lang w:val="hy-AM"/>
        </w:rPr>
        <w:t>ընդհանուր օգտագործման կոյուղուց</w:t>
      </w:r>
      <w:r w:rsidR="00E64286">
        <w:rPr>
          <w:rFonts w:ascii="Sylfaen" w:hAnsi="Sylfaen" w:cs="Sylfaen"/>
          <w:sz w:val="24"/>
          <w:szCs w:val="24"/>
          <w:lang w:val="hy-AM"/>
        </w:rPr>
        <w:t>:</w:t>
      </w: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C651FD" w:rsidRDefault="00C651FD" w:rsidP="000634C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i/>
          <w:sz w:val="24"/>
          <w:szCs w:val="24"/>
          <w:lang w:val="hy-AM"/>
        </w:rPr>
      </w:pPr>
    </w:p>
    <w:p w:rsidR="00914BFE" w:rsidRPr="0054463C" w:rsidRDefault="0069044D" w:rsidP="00942459">
      <w:pPr>
        <w:pStyle w:val="Heading1"/>
        <w:numPr>
          <w:ilvl w:val="0"/>
          <w:numId w:val="2"/>
        </w:numPr>
        <w:spacing w:line="276" w:lineRule="auto"/>
        <w:jc w:val="both"/>
      </w:pPr>
      <w:bookmarkStart w:id="22" w:name="_Toc515026501"/>
      <w:r w:rsidRPr="0054463C">
        <w:lastRenderedPageBreak/>
        <w:t>ԵԼՔԱՅԻՆ ԲԱՆԱՊԱՀՊԱՆԱԿԱՆ ՊԱՅՄԱՆՆԵՐԸ</w:t>
      </w:r>
      <w:bookmarkStart w:id="23" w:name="_Toc461203588"/>
      <w:bookmarkStart w:id="24" w:name="_Toc461203648"/>
      <w:bookmarkStart w:id="25" w:name="_Toc461203762"/>
      <w:bookmarkStart w:id="26" w:name="_Toc461203846"/>
      <w:bookmarkStart w:id="27" w:name="_Toc461203895"/>
      <w:bookmarkStart w:id="28" w:name="_Toc460250832"/>
      <w:bookmarkStart w:id="29" w:name="_Toc460250893"/>
      <w:bookmarkStart w:id="30" w:name="_Toc460253151"/>
      <w:bookmarkStart w:id="31" w:name="_Toc460253454"/>
      <w:bookmarkStart w:id="32" w:name="_Toc460852634"/>
      <w:bookmarkStart w:id="33" w:name="_Toc460853003"/>
      <w:bookmarkStart w:id="34" w:name="_Toc460919776"/>
      <w:bookmarkStart w:id="35" w:name="_Toc460920027"/>
      <w:bookmarkStart w:id="36" w:name="_Toc461092255"/>
      <w:bookmarkStart w:id="37" w:name="_Toc461203649"/>
      <w:bookmarkStart w:id="38" w:name="_Toc461203896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B67C4B" w:rsidRPr="0054463C" w:rsidRDefault="00B67C4B" w:rsidP="00E7612E">
      <w:pPr>
        <w:jc w:val="both"/>
        <w:rPr>
          <w:rFonts w:ascii="Sylfaen" w:hAnsi="Sylfaen"/>
        </w:rPr>
      </w:pPr>
    </w:p>
    <w:p w:rsidR="00914BFE" w:rsidRDefault="00A3195E" w:rsidP="00942459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39" w:name="_Toc515026502"/>
      <w:r w:rsidRPr="0054463C">
        <w:t>Տեղանք</w:t>
      </w:r>
      <w:r w:rsidR="003C1892" w:rsidRPr="0054463C">
        <w:rPr>
          <w:lang w:val="hy-AM"/>
        </w:rPr>
        <w:t xml:space="preserve">ի </w:t>
      </w:r>
      <w:r w:rsidR="00E51D39">
        <w:rPr>
          <w:lang w:val="hy-AM"/>
        </w:rPr>
        <w:t>ռելիեֆը և երկրաբանությունը</w:t>
      </w:r>
      <w:bookmarkEnd w:id="39"/>
    </w:p>
    <w:p w:rsidR="00055D49" w:rsidRPr="00055D49" w:rsidRDefault="00055D49" w:rsidP="00055D49">
      <w:pPr>
        <w:rPr>
          <w:rFonts w:ascii="Sylfaen" w:hAnsi="Sylfaen"/>
          <w:lang w:val="hy-AM"/>
        </w:rPr>
      </w:pPr>
    </w:p>
    <w:p w:rsidR="00316BBB" w:rsidRDefault="00055D49" w:rsidP="00323F68">
      <w:pPr>
        <w:shd w:val="clear" w:color="auto" w:fill="FFFFFF" w:themeFill="background1"/>
        <w:ind w:firstLine="284"/>
        <w:jc w:val="both"/>
        <w:rPr>
          <w:rFonts w:ascii="Sylfaen" w:hAnsi="Sylfaen" w:cs="Arial"/>
          <w:sz w:val="24"/>
          <w:szCs w:val="24"/>
          <w:lang w:val="hy-AM"/>
        </w:rPr>
      </w:pPr>
      <w:r w:rsidRPr="003645C8">
        <w:rPr>
          <w:rFonts w:ascii="Sylfaen" w:hAnsi="Sylfaen" w:cs="Arial"/>
          <w:sz w:val="24"/>
          <w:szCs w:val="24"/>
          <w:lang w:val="hy-AM"/>
        </w:rPr>
        <w:t>Նախատեսվող գործունեությունն իրականացվելու է</w:t>
      </w:r>
      <w:r>
        <w:rPr>
          <w:rFonts w:ascii="Sylfaen" w:hAnsi="Sylfaen" w:cs="Arial"/>
          <w:sz w:val="24"/>
          <w:szCs w:val="24"/>
          <w:lang w:val="hy-AM"/>
        </w:rPr>
        <w:t xml:space="preserve"> Շիրակի մարզի Գյումրի </w:t>
      </w:r>
      <w:r w:rsidR="00EE12CB">
        <w:rPr>
          <w:rFonts w:ascii="Sylfaen" w:hAnsi="Sylfaen" w:cs="Arial"/>
          <w:sz w:val="24"/>
          <w:szCs w:val="24"/>
          <w:lang w:val="hy-AM"/>
        </w:rPr>
        <w:t xml:space="preserve">քաղաքում՝ </w:t>
      </w:r>
      <w:r w:rsidR="00302482">
        <w:rPr>
          <w:rFonts w:ascii="Sylfaen" w:hAnsi="Sylfaen" w:cs="Arial"/>
          <w:sz w:val="24"/>
          <w:szCs w:val="24"/>
          <w:lang w:val="hy-AM"/>
        </w:rPr>
        <w:t>«</w:t>
      </w:r>
      <w:r>
        <w:rPr>
          <w:rFonts w:ascii="Sylfaen" w:hAnsi="Sylfaen" w:cs="Arial"/>
          <w:sz w:val="24"/>
          <w:szCs w:val="24"/>
          <w:lang w:val="hy-AM"/>
        </w:rPr>
        <w:t>Կումայրի</w:t>
      </w:r>
      <w:r w:rsidR="00302482">
        <w:rPr>
          <w:rFonts w:ascii="Sylfaen" w:hAnsi="Sylfaen" w:cs="Arial"/>
          <w:sz w:val="24"/>
          <w:szCs w:val="24"/>
          <w:lang w:val="hy-AM"/>
        </w:rPr>
        <w:t>»</w:t>
      </w:r>
      <w:r>
        <w:rPr>
          <w:rFonts w:ascii="Sylfaen" w:hAnsi="Sylfaen" w:cs="Arial"/>
          <w:sz w:val="24"/>
          <w:szCs w:val="24"/>
          <w:lang w:val="hy-AM"/>
        </w:rPr>
        <w:t xml:space="preserve"> արգելոց </w:t>
      </w:r>
      <w:r w:rsidR="004169E8">
        <w:rPr>
          <w:rFonts w:ascii="Sylfaen" w:hAnsi="Sylfaen" w:cs="Arial"/>
          <w:sz w:val="24"/>
          <w:szCs w:val="24"/>
          <w:lang w:val="hy-AM"/>
        </w:rPr>
        <w:t xml:space="preserve">պատմական </w:t>
      </w:r>
      <w:r w:rsidR="00302482">
        <w:rPr>
          <w:rFonts w:ascii="Sylfaen" w:hAnsi="Sylfaen" w:cs="Arial"/>
          <w:sz w:val="24"/>
          <w:szCs w:val="24"/>
          <w:lang w:val="hy-AM"/>
        </w:rPr>
        <w:t>կենտրոնում</w:t>
      </w:r>
      <w:r>
        <w:rPr>
          <w:rFonts w:ascii="Sylfaen" w:hAnsi="Sylfaen" w:cs="Arial"/>
          <w:sz w:val="24"/>
          <w:szCs w:val="24"/>
          <w:lang w:val="hy-AM"/>
        </w:rPr>
        <w:t>:</w:t>
      </w:r>
      <w:r w:rsidR="004169E8">
        <w:rPr>
          <w:rFonts w:ascii="Sylfaen" w:hAnsi="Sylfaen" w:cs="Arial"/>
          <w:sz w:val="24"/>
          <w:szCs w:val="24"/>
          <w:lang w:val="hy-AM"/>
        </w:rPr>
        <w:t xml:space="preserve"> </w:t>
      </w:r>
      <w:r w:rsidR="000E35AA">
        <w:rPr>
          <w:rFonts w:ascii="Sylfaen" w:hAnsi="Sylfaen" w:cs="Arial"/>
          <w:sz w:val="24"/>
          <w:szCs w:val="24"/>
          <w:lang w:val="hy-AM"/>
        </w:rPr>
        <w:t xml:space="preserve">Տեղանքի ռելիեֆը հարթավայրային և նախալեռնային է: Բարձրության նիշերը  տատանվում են 1540÷ 1550 մ տիրույթում: </w:t>
      </w:r>
      <w:r w:rsidR="004D1630">
        <w:rPr>
          <w:rFonts w:ascii="Sylfaen" w:hAnsi="Sylfaen" w:cs="Arial"/>
          <w:sz w:val="24"/>
          <w:szCs w:val="24"/>
          <w:lang w:val="hy-AM"/>
        </w:rPr>
        <w:t>Ռելիեֆի ծագումային տիպը կուտակումային է, ներկայացված լճա-ալյուվիլիալ նստվածքներով</w:t>
      </w:r>
      <w:r w:rsidR="00316BBB" w:rsidRPr="00316BBB">
        <w:rPr>
          <w:rFonts w:ascii="Sylfaen" w:hAnsi="Sylfaen" w:cs="Arial"/>
          <w:sz w:val="24"/>
          <w:szCs w:val="24"/>
          <w:lang w:val="hy-AM"/>
        </w:rPr>
        <w:t xml:space="preserve">, </w:t>
      </w:r>
      <w:r w:rsidR="004D1630">
        <w:rPr>
          <w:rFonts w:ascii="Sylfaen" w:hAnsi="Sylfaen" w:cs="Arial"/>
          <w:sz w:val="24"/>
          <w:szCs w:val="24"/>
          <w:lang w:val="hy-AM"/>
        </w:rPr>
        <w:t xml:space="preserve">մասամբ հրաբխային է, բնորոշ են ծալքային կառուցվածքները լավային </w:t>
      </w:r>
      <w:r w:rsidR="003C2EA0">
        <w:rPr>
          <w:rFonts w:ascii="Sylfaen" w:hAnsi="Sylfaen" w:cs="Arial"/>
          <w:sz w:val="24"/>
          <w:szCs w:val="24"/>
          <w:lang w:val="hy-AM"/>
        </w:rPr>
        <w:t xml:space="preserve">արտավիժմամբ պայմանավորված: Ակնադիտական ուսումնասիրությունների արդյունքում գործունեության տեղամասում բնահողերը և </w:t>
      </w:r>
      <w:r w:rsidR="00316BBB">
        <w:rPr>
          <w:rFonts w:ascii="Sylfaen" w:hAnsi="Sylfaen" w:cs="Arial"/>
          <w:sz w:val="24"/>
          <w:szCs w:val="24"/>
          <w:lang w:val="hy-AM"/>
        </w:rPr>
        <w:t>ա</w:t>
      </w:r>
      <w:r w:rsidR="003C2EA0">
        <w:rPr>
          <w:rFonts w:ascii="Sylfaen" w:hAnsi="Sylfaen" w:cs="Arial"/>
          <w:sz w:val="24"/>
          <w:szCs w:val="24"/>
          <w:lang w:val="hy-AM"/>
        </w:rPr>
        <w:t>պարները գնահատվել են բեկորա-խճային բնահող, ավազակավի լրացումով մինչև 35-40</w:t>
      </w:r>
      <w:r w:rsidR="003C2EA0" w:rsidRPr="003C2EA0">
        <w:rPr>
          <w:rFonts w:ascii="Sylfaen" w:hAnsi="Sylfaen" w:cs="Arial"/>
          <w:sz w:val="24"/>
          <w:szCs w:val="24"/>
          <w:lang w:val="hy-AM"/>
        </w:rPr>
        <w:t xml:space="preserve">% </w:t>
      </w:r>
      <w:r w:rsidR="003C2EA0">
        <w:rPr>
          <w:rFonts w:ascii="Sylfaen" w:hAnsi="Sylfaen" w:cs="Arial"/>
          <w:sz w:val="24"/>
          <w:szCs w:val="24"/>
          <w:lang w:val="hy-AM"/>
        </w:rPr>
        <w:t>ըստ ծավալի: Ըստ ֆիզիկո-մեխանիկական հատկանիշների այն կարող է հուսալի հիմք հանդիսանալ փողոցի հողային պաստառի կայունության համար</w:t>
      </w:r>
      <w:r w:rsidR="00316BBB">
        <w:rPr>
          <w:rFonts w:ascii="Sylfaen" w:hAnsi="Sylfaen" w:cs="Arial"/>
          <w:sz w:val="24"/>
          <w:szCs w:val="24"/>
          <w:lang w:val="hy-AM"/>
        </w:rPr>
        <w:t>:</w:t>
      </w:r>
    </w:p>
    <w:p w:rsidR="00323F68" w:rsidRDefault="003C2EA0" w:rsidP="00323F68">
      <w:pPr>
        <w:shd w:val="clear" w:color="auto" w:fill="FFFFFF" w:themeFill="background1"/>
        <w:ind w:firstLine="284"/>
        <w:jc w:val="both"/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>Բարեկարգվող տ</w:t>
      </w:r>
      <w:r>
        <w:rPr>
          <w:rFonts w:ascii="Sylfaen" w:hAnsi="Sylfaen" w:cs="Sylfaen"/>
          <w:i/>
          <w:sz w:val="24"/>
          <w:szCs w:val="24"/>
          <w:lang w:val="hy-AM"/>
        </w:rPr>
        <w:t>եղամասի</w:t>
      </w:r>
      <w:r w:rsidRPr="00CA50ED">
        <w:rPr>
          <w:rFonts w:ascii="Sylfaen" w:hAnsi="Sylfaen" w:cs="Sylfaen"/>
          <w:i/>
          <w:sz w:val="24"/>
          <w:szCs w:val="24"/>
          <w:lang w:val="hy-AM"/>
        </w:rPr>
        <w:t xml:space="preserve"> ինժեներաերկրաբանական պայմանները</w:t>
      </w:r>
      <w:r w:rsidRPr="00512B61">
        <w:rPr>
          <w:rFonts w:ascii="Sylfaen" w:hAnsi="Sylfaen" w:cs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 xml:space="preserve">գնահատվում են </w:t>
      </w:r>
      <w:r w:rsidRPr="00512B61">
        <w:rPr>
          <w:rFonts w:ascii="Sylfaen" w:hAnsi="Sylfaen" w:cs="Sylfaen"/>
          <w:sz w:val="24"/>
          <w:szCs w:val="24"/>
          <w:lang w:val="hy-AM"/>
        </w:rPr>
        <w:t>բարենպաստ շինարարական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12B61">
        <w:rPr>
          <w:rFonts w:ascii="Sylfaen" w:hAnsi="Sylfaen" w:cs="Sylfaen"/>
          <w:sz w:val="24"/>
          <w:szCs w:val="24"/>
          <w:lang w:val="hy-AM"/>
        </w:rPr>
        <w:t>աշխատանքների իրականացման համար:</w:t>
      </w:r>
      <w:r w:rsidR="00031017" w:rsidRPr="00031017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323F68">
        <w:rPr>
          <w:rFonts w:ascii="Sylfaen" w:hAnsi="Sylfaen" w:cs="Arial"/>
          <w:sz w:val="24"/>
          <w:szCs w:val="24"/>
          <w:lang w:val="hy-AM"/>
        </w:rPr>
        <w:t>Նախագծվող տարածքում բացակայում են շինարարության և կառուցվածքների վրա ազդող բնական երևույթները</w:t>
      </w:r>
      <w:r w:rsidR="00323F68" w:rsidRPr="003F7FCB">
        <w:rPr>
          <w:rFonts w:ascii="Sylfaen" w:hAnsi="Sylfaen" w:cs="Arial"/>
          <w:sz w:val="24"/>
          <w:szCs w:val="24"/>
          <w:lang w:val="hy-AM"/>
        </w:rPr>
        <w:t xml:space="preserve"> (</w:t>
      </w:r>
      <w:r w:rsidR="00323F68">
        <w:rPr>
          <w:rFonts w:ascii="Sylfaen" w:hAnsi="Sylfaen" w:cs="Arial"/>
          <w:sz w:val="24"/>
          <w:szCs w:val="24"/>
          <w:lang w:val="hy-AM"/>
        </w:rPr>
        <w:t>սողանքներ, կարստ, փլուզումներ և այլն</w:t>
      </w:r>
      <w:r w:rsidR="00323F68" w:rsidRPr="00F639CE">
        <w:rPr>
          <w:rFonts w:ascii="Sylfaen" w:hAnsi="Sylfaen" w:cs="Arial"/>
          <w:sz w:val="24"/>
          <w:szCs w:val="24"/>
          <w:lang w:val="hy-AM"/>
        </w:rPr>
        <w:t>)</w:t>
      </w:r>
      <w:r w:rsidR="00323F68">
        <w:rPr>
          <w:rFonts w:ascii="Sylfaen" w:hAnsi="Sylfaen" w:cs="Arial"/>
          <w:sz w:val="24"/>
          <w:szCs w:val="24"/>
          <w:lang w:val="hy-AM"/>
        </w:rPr>
        <w:t>:</w:t>
      </w:r>
    </w:p>
    <w:p w:rsidR="004D1630" w:rsidRDefault="00031017" w:rsidP="00316BBB">
      <w:pPr>
        <w:pStyle w:val="BodyText"/>
        <w:spacing w:line="276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 w:rsidRPr="00227228">
        <w:rPr>
          <w:rFonts w:ascii="Sylfaen" w:hAnsi="Sylfaen"/>
          <w:sz w:val="24"/>
          <w:szCs w:val="24"/>
          <w:lang w:val="hy-AM"/>
        </w:rPr>
        <w:t>Համաձայն ՀՀՇՆ II-6.02-2006 «Սեյսմակայուն շի</w:t>
      </w:r>
      <w:r>
        <w:rPr>
          <w:rFonts w:ascii="Sylfaen" w:hAnsi="Sylfaen"/>
          <w:sz w:val="24"/>
          <w:szCs w:val="24"/>
          <w:lang w:val="hy-AM"/>
        </w:rPr>
        <w:t xml:space="preserve">նարարության նախագծման նորմեր»-ի, բարեկարգման ենթակա </w:t>
      </w:r>
      <w:r w:rsidRPr="00B06F07">
        <w:rPr>
          <w:rFonts w:ascii="Sylfaen" w:hAnsi="Sylfaen"/>
          <w:sz w:val="24"/>
          <w:szCs w:val="24"/>
          <w:lang w:val="hy-AM"/>
        </w:rPr>
        <w:t xml:space="preserve">տարածքը </w:t>
      </w:r>
      <w:r w:rsidRPr="00227228">
        <w:rPr>
          <w:rFonts w:ascii="Sylfaen" w:hAnsi="Sylfaen"/>
          <w:sz w:val="24"/>
          <w:szCs w:val="24"/>
          <w:lang w:val="hy-AM"/>
        </w:rPr>
        <w:t xml:space="preserve">գտնվում է սեյսմիկ </w:t>
      </w:r>
      <w:r w:rsidRPr="00FD1F2F">
        <w:rPr>
          <w:rFonts w:ascii="Sylfaen" w:hAnsi="Sylfaen"/>
          <w:i/>
          <w:sz w:val="24"/>
          <w:szCs w:val="24"/>
          <w:lang w:val="hy-AM"/>
        </w:rPr>
        <w:t>երրորդ գոտում</w:t>
      </w:r>
      <w:r w:rsidRPr="00227228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 xml:space="preserve">գրունտների հնարավոր </w:t>
      </w:r>
      <w:r w:rsidRPr="00227228">
        <w:rPr>
          <w:rFonts w:ascii="Sylfaen" w:hAnsi="Sylfaen"/>
          <w:sz w:val="24"/>
          <w:szCs w:val="24"/>
          <w:lang w:val="hy-AM"/>
        </w:rPr>
        <w:t>արագացման առավելագույն մեծությունը կազմում է A</w:t>
      </w:r>
      <w:r w:rsidRPr="00227228">
        <w:rPr>
          <w:rFonts w:ascii="Sylfaen" w:hAnsi="Sylfaen"/>
          <w:sz w:val="24"/>
          <w:szCs w:val="24"/>
          <w:vertAlign w:val="subscript"/>
          <w:lang w:val="hy-AM"/>
        </w:rPr>
        <w:t>max</w:t>
      </w:r>
      <w:r w:rsidRPr="00227228">
        <w:rPr>
          <w:rFonts w:ascii="Sylfaen" w:hAnsi="Sylfaen"/>
          <w:sz w:val="24"/>
          <w:szCs w:val="24"/>
          <w:lang w:val="hy-AM"/>
        </w:rPr>
        <w:t xml:space="preserve">= 0.4g և ունի </w:t>
      </w:r>
      <w:r w:rsidRPr="00751620">
        <w:rPr>
          <w:rFonts w:ascii="Sylfaen" w:hAnsi="Sylfaen"/>
          <w:i/>
          <w:sz w:val="24"/>
          <w:szCs w:val="24"/>
          <w:lang w:val="hy-AM"/>
        </w:rPr>
        <w:t>9 և ավելի</w:t>
      </w:r>
      <w:r w:rsidRPr="00227228">
        <w:rPr>
          <w:rFonts w:ascii="Sylfaen" w:hAnsi="Sylfaen"/>
          <w:sz w:val="24"/>
          <w:szCs w:val="24"/>
          <w:lang w:val="hy-AM"/>
        </w:rPr>
        <w:t xml:space="preserve"> բալ սեյսմիկ ռիսկայնության աստիճան:</w:t>
      </w:r>
      <w:r w:rsidRPr="00FC7FC2">
        <w:rPr>
          <w:rFonts w:ascii="Sylfaen" w:hAnsi="Sylfaen"/>
          <w:sz w:val="24"/>
          <w:szCs w:val="24"/>
          <w:lang w:val="hy-AM"/>
        </w:rPr>
        <w:t xml:space="preserve"> </w:t>
      </w:r>
    </w:p>
    <w:p w:rsidR="00216E35" w:rsidRDefault="00216E35" w:rsidP="00316BBB">
      <w:pPr>
        <w:pStyle w:val="BodyText"/>
        <w:spacing w:line="276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</w:p>
    <w:p w:rsidR="00AB628D" w:rsidRDefault="00AB628D" w:rsidP="00AB628D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40" w:name="_Toc515026503"/>
      <w:r>
        <w:rPr>
          <w:lang w:val="hy-AM"/>
        </w:rPr>
        <w:t>Կլիմայական պայմանների հակիրճ նկարագրությունը</w:t>
      </w:r>
      <w:bookmarkEnd w:id="40"/>
    </w:p>
    <w:p w:rsidR="00AB628D" w:rsidRDefault="00AB628D" w:rsidP="00216E35">
      <w:pPr>
        <w:pStyle w:val="BodyText"/>
        <w:spacing w:line="276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</w:p>
    <w:p w:rsidR="00302482" w:rsidRPr="00116E3A" w:rsidRDefault="00AB628D" w:rsidP="00216E3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GHEAGrapalat-Bold"/>
          <w:b/>
          <w:bCs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Բ</w:t>
      </w:r>
      <w:r w:rsidRPr="00A65B34">
        <w:rPr>
          <w:rFonts w:ascii="Sylfaen" w:hAnsi="Sylfaen"/>
          <w:sz w:val="24"/>
          <w:szCs w:val="24"/>
          <w:lang w:val="hy-AM"/>
        </w:rPr>
        <w:t xml:space="preserve">նորոշ է </w:t>
      </w:r>
      <w:r>
        <w:rPr>
          <w:rFonts w:ascii="Sylfaen" w:hAnsi="Sylfaen"/>
          <w:sz w:val="24"/>
          <w:szCs w:val="24"/>
          <w:lang w:val="hy-AM"/>
        </w:rPr>
        <w:t>ցամաքային կլիման</w:t>
      </w:r>
      <w:r w:rsidRPr="00A65B34">
        <w:rPr>
          <w:rFonts w:ascii="Sylfaen" w:hAnsi="Sylfaen"/>
          <w:sz w:val="24"/>
          <w:szCs w:val="24"/>
          <w:lang w:val="hy-AM"/>
        </w:rPr>
        <w:t>:</w:t>
      </w:r>
      <w:r>
        <w:rPr>
          <w:rFonts w:ascii="Sylfaen" w:hAnsi="Sylfaen"/>
          <w:sz w:val="24"/>
          <w:szCs w:val="24"/>
          <w:lang w:val="hy-AM"/>
        </w:rPr>
        <w:t xml:space="preserve"> Բացարձակ առավելագույն ջերմասիճանը կազմում է -36</w:t>
      </w:r>
      <w:r w:rsidRPr="00A65B34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°C</w:t>
      </w:r>
      <w:r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, բացարձակ առա</w:t>
      </w:r>
      <w:r>
        <w:rPr>
          <w:rFonts w:ascii="Sylfaen" w:hAnsi="Sylfaen"/>
          <w:sz w:val="24"/>
          <w:szCs w:val="24"/>
          <w:lang w:val="hy-AM"/>
        </w:rPr>
        <w:t>վելագույն ջերմասիճանը՝ 36</w:t>
      </w:r>
      <w:r w:rsidRPr="00A65B34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°C</w:t>
      </w:r>
      <w:r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: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65B34">
        <w:rPr>
          <w:rFonts w:ascii="Sylfaen" w:hAnsi="Sylfaen"/>
          <w:sz w:val="24"/>
          <w:szCs w:val="24"/>
          <w:lang w:val="hy-AM"/>
        </w:rPr>
        <w:t>Միջին</w:t>
      </w:r>
      <w:r>
        <w:rPr>
          <w:rFonts w:ascii="Sylfaen" w:hAnsi="Sylfaen"/>
          <w:sz w:val="24"/>
          <w:szCs w:val="24"/>
          <w:lang w:val="hy-AM"/>
        </w:rPr>
        <w:t xml:space="preserve"> տարեկան ջերմաստիճանը կազմում է</w:t>
      </w:r>
      <w:r w:rsidR="007E2A58">
        <w:rPr>
          <w:rFonts w:ascii="Sylfaen" w:hAnsi="Sylfaen"/>
          <w:sz w:val="24"/>
          <w:szCs w:val="24"/>
          <w:lang w:val="hy-AM"/>
        </w:rPr>
        <w:t xml:space="preserve"> 6.</w:t>
      </w:r>
      <w:r>
        <w:rPr>
          <w:rFonts w:ascii="Sylfaen" w:hAnsi="Sylfaen"/>
          <w:sz w:val="24"/>
          <w:szCs w:val="24"/>
          <w:lang w:val="hy-AM"/>
        </w:rPr>
        <w:t>3</w:t>
      </w:r>
      <w:r w:rsidRPr="00A65B34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°C</w:t>
      </w:r>
      <w:r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:</w:t>
      </w:r>
      <w:r w:rsidRPr="00A65B34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 xml:space="preserve">Քամու գերակշռող ուղղությունը </w:t>
      </w:r>
      <w:r w:rsidR="00D12204">
        <w:rPr>
          <w:rFonts w:ascii="Sylfaen" w:hAnsi="Sylfaen"/>
          <w:sz w:val="24"/>
          <w:szCs w:val="24"/>
          <w:lang w:val="hy-AM"/>
        </w:rPr>
        <w:t>հյուս</w:t>
      </w:r>
      <w:r>
        <w:rPr>
          <w:rFonts w:ascii="Sylfaen" w:hAnsi="Sylfaen"/>
          <w:sz w:val="24"/>
          <w:szCs w:val="24"/>
          <w:lang w:val="hy-AM"/>
        </w:rPr>
        <w:t>իս–արևմտյան է</w:t>
      </w:r>
      <w:r w:rsidR="006D46E2">
        <w:rPr>
          <w:rFonts w:ascii="Sylfaen" w:hAnsi="Sylfaen"/>
          <w:sz w:val="24"/>
          <w:szCs w:val="24"/>
          <w:lang w:val="hy-AM"/>
        </w:rPr>
        <w:t>, քամու միջին արագությունը</w:t>
      </w:r>
      <w:r w:rsidR="00315E39" w:rsidRPr="00315E39">
        <w:rPr>
          <w:rFonts w:ascii="Sylfaen" w:hAnsi="Sylfaen"/>
          <w:sz w:val="24"/>
          <w:szCs w:val="24"/>
          <w:lang w:val="hy-AM"/>
        </w:rPr>
        <w:t>`</w:t>
      </w:r>
      <w:r w:rsidR="006D46E2">
        <w:rPr>
          <w:rFonts w:ascii="Sylfaen" w:hAnsi="Sylfaen"/>
          <w:sz w:val="24"/>
          <w:szCs w:val="24"/>
          <w:lang w:val="hy-AM"/>
        </w:rPr>
        <w:t xml:space="preserve"> 1.8 մ/վրկ</w:t>
      </w:r>
      <w:r w:rsidR="007E2A58">
        <w:rPr>
          <w:rFonts w:ascii="Sylfaen" w:hAnsi="Sylfaen"/>
          <w:sz w:val="24"/>
          <w:szCs w:val="24"/>
          <w:lang w:val="hy-AM"/>
        </w:rPr>
        <w:t xml:space="preserve">: </w:t>
      </w:r>
      <w:r>
        <w:rPr>
          <w:rFonts w:ascii="Sylfaen" w:hAnsi="Sylfaen"/>
          <w:sz w:val="24"/>
          <w:szCs w:val="24"/>
          <w:lang w:val="hy-AM"/>
        </w:rPr>
        <w:t xml:space="preserve">Մթնոլորտային </w:t>
      </w:r>
      <w:r w:rsidRPr="00A65B34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տեղումների տարեկան միջին քանակը</w:t>
      </w:r>
      <w:r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 xml:space="preserve"> </w:t>
      </w:r>
      <w:r w:rsidRPr="00A65B34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 xml:space="preserve">կազմում է </w:t>
      </w:r>
      <w:r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509</w:t>
      </w:r>
      <w:r w:rsidRPr="00A65B34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 xml:space="preserve"> մմ</w:t>
      </w:r>
      <w:r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 xml:space="preserve">: Ձյան ծածկույթը ձևավորվում է նոյեմբեր </w:t>
      </w:r>
      <w:r w:rsidRPr="00116E3A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ամսին</w:t>
      </w:r>
      <w:r w:rsidR="007E2A58" w:rsidRPr="00116E3A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, ձյան ծածկույթով օրերի թիվը կազմում է մոտ 97 օր: Բնահողի սառչելիության առավելագույն խորությունը 143 սմ է</w:t>
      </w:r>
      <w:r w:rsidR="00116E3A" w:rsidRPr="00116E3A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 xml:space="preserve"> (</w:t>
      </w:r>
      <w:r w:rsidR="00116E3A" w:rsidRPr="00116E3A">
        <w:rPr>
          <w:rFonts w:ascii="Sylfaen" w:hAnsi="Sylfaen" w:cs="GHEAGrapalat-Bold"/>
          <w:bCs/>
          <w:sz w:val="24"/>
          <w:szCs w:val="24"/>
          <w:lang w:val="hy-AM"/>
        </w:rPr>
        <w:t>ՀՀՇՆ II-7.01-2011</w:t>
      </w:r>
      <w:r w:rsidR="00116E3A" w:rsidRPr="00116E3A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>)</w:t>
      </w:r>
      <w:r w:rsidR="007E2A58" w:rsidRPr="00116E3A">
        <w:rPr>
          <w:rFonts w:ascii="Sylfaen" w:hAnsi="Sylfaen" w:cs="Tahoma"/>
          <w:color w:val="252525"/>
          <w:sz w:val="24"/>
          <w:szCs w:val="24"/>
          <w:shd w:val="clear" w:color="auto" w:fill="FFFFFF"/>
          <w:lang w:val="hy-AM"/>
        </w:rPr>
        <w:t xml:space="preserve">: </w:t>
      </w:r>
    </w:p>
    <w:p w:rsidR="007C02B5" w:rsidRPr="0054463C" w:rsidRDefault="007C02B5" w:rsidP="007C02B5">
      <w:pPr>
        <w:jc w:val="both"/>
        <w:rPr>
          <w:rFonts w:ascii="Sylfaen" w:hAnsi="Sylfaen"/>
          <w:lang w:val="hy-AM"/>
        </w:rPr>
      </w:pPr>
    </w:p>
    <w:p w:rsidR="00326495" w:rsidRDefault="00427CF1" w:rsidP="00942459">
      <w:pPr>
        <w:pStyle w:val="Heading2"/>
        <w:numPr>
          <w:ilvl w:val="1"/>
          <w:numId w:val="2"/>
        </w:numPr>
        <w:rPr>
          <w:lang w:val="hy-AM"/>
        </w:rPr>
      </w:pPr>
      <w:bookmarkStart w:id="41" w:name="_Toc479841586"/>
      <w:bookmarkStart w:id="42" w:name="_Toc479841660"/>
      <w:bookmarkStart w:id="43" w:name="_Toc479842030"/>
      <w:r w:rsidRPr="00427CF1">
        <w:rPr>
          <w:lang w:val="hy-AM"/>
        </w:rPr>
        <w:lastRenderedPageBreak/>
        <w:t xml:space="preserve"> </w:t>
      </w:r>
      <w:bookmarkStart w:id="44" w:name="_Toc515026504"/>
      <w:r w:rsidRPr="0054463C">
        <w:rPr>
          <w:lang w:val="hy-AM"/>
        </w:rPr>
        <w:t>Պատմամշակութային</w:t>
      </w:r>
      <w:r w:rsidRPr="00427CF1">
        <w:rPr>
          <w:lang w:val="hy-AM"/>
        </w:rPr>
        <w:t xml:space="preserve"> </w:t>
      </w:r>
      <w:r w:rsidRPr="0054463C">
        <w:rPr>
          <w:lang w:val="hy-AM"/>
        </w:rPr>
        <w:t xml:space="preserve"> հուշարձաններ </w:t>
      </w:r>
      <w:r>
        <w:rPr>
          <w:lang w:val="hy-AM"/>
        </w:rPr>
        <w:t>և բ</w:t>
      </w:r>
      <w:r w:rsidR="007F59AE" w:rsidRPr="0054463C">
        <w:rPr>
          <w:lang w:val="hy-AM"/>
        </w:rPr>
        <w:t>նության</w:t>
      </w:r>
      <w:r w:rsidR="00A12463" w:rsidRPr="0054463C">
        <w:rPr>
          <w:lang w:val="hy-AM"/>
        </w:rPr>
        <w:t xml:space="preserve"> հատուկ </w:t>
      </w:r>
      <w:r w:rsidR="007F59AE" w:rsidRPr="0054463C">
        <w:rPr>
          <w:lang w:val="hy-AM"/>
        </w:rPr>
        <w:t xml:space="preserve">պահպանվող </w:t>
      </w:r>
      <w:r w:rsidR="00A12463" w:rsidRPr="0054463C">
        <w:rPr>
          <w:lang w:val="hy-AM"/>
        </w:rPr>
        <w:t>տարածքներ</w:t>
      </w:r>
      <w:bookmarkEnd w:id="44"/>
      <w:r w:rsidR="001C21F8" w:rsidRPr="0054463C">
        <w:rPr>
          <w:lang w:val="hy-AM"/>
        </w:rPr>
        <w:t xml:space="preserve"> </w:t>
      </w:r>
      <w:bookmarkEnd w:id="41"/>
      <w:bookmarkEnd w:id="42"/>
      <w:bookmarkEnd w:id="43"/>
    </w:p>
    <w:p w:rsidR="00F41C30" w:rsidRPr="00F41C30" w:rsidRDefault="00F41C30" w:rsidP="00F41C30">
      <w:pPr>
        <w:rPr>
          <w:rFonts w:ascii="Sylfaen" w:hAnsi="Sylfaen"/>
          <w:lang w:val="hy-AM"/>
        </w:rPr>
      </w:pPr>
    </w:p>
    <w:p w:rsidR="00692987" w:rsidRDefault="00AA5403" w:rsidP="003C4A22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C651FD">
        <w:rPr>
          <w:rFonts w:ascii="Sylfaen" w:hAnsi="Sylfaen"/>
          <w:sz w:val="24"/>
          <w:szCs w:val="24"/>
          <w:lang w:val="hy-AM"/>
        </w:rPr>
        <w:t>«Կումայրի» արգելոցը</w:t>
      </w:r>
      <w:r w:rsidR="008D246E" w:rsidRPr="00C651FD">
        <w:rPr>
          <w:rFonts w:ascii="Sylfaen" w:hAnsi="Sylfaen"/>
          <w:sz w:val="24"/>
          <w:szCs w:val="24"/>
          <w:lang w:val="hy-AM"/>
        </w:rPr>
        <w:t xml:space="preserve">  հանդիսանում է</w:t>
      </w:r>
      <w:r w:rsidR="009E3B56" w:rsidRPr="00C651FD">
        <w:rPr>
          <w:rFonts w:ascii="Sylfaen" w:hAnsi="Sylfaen"/>
          <w:sz w:val="24"/>
          <w:szCs w:val="24"/>
          <w:lang w:val="hy-AM"/>
        </w:rPr>
        <w:t xml:space="preserve"> </w:t>
      </w:r>
      <w:r w:rsidR="009E3B56" w:rsidRPr="00C651FD"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  <w:t>Ք.ա. 3 հազ.- Ք.հ. 21 դ</w:t>
      </w:r>
      <w:r w:rsidR="00C550F9" w:rsidRPr="00C651FD"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  <w:t>.</w:t>
      </w:r>
      <w:r w:rsidR="009E3B56" w:rsidRPr="00C651FD"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  <w:t xml:space="preserve"> ժամանակաշրջանի</w:t>
      </w:r>
      <w:r w:rsidR="009E3B56" w:rsidRPr="00C651FD">
        <w:rPr>
          <w:rFonts w:ascii="Sylfaen" w:hAnsi="Sylfaen"/>
          <w:sz w:val="24"/>
          <w:szCs w:val="24"/>
          <w:lang w:val="hy-AM"/>
        </w:rPr>
        <w:t xml:space="preserve"> </w:t>
      </w:r>
      <w:r w:rsidR="001F3044" w:rsidRPr="00C651FD">
        <w:rPr>
          <w:rFonts w:ascii="Sylfaen" w:hAnsi="Sylfaen"/>
          <w:sz w:val="24"/>
          <w:szCs w:val="24"/>
          <w:lang w:val="hy-AM"/>
        </w:rPr>
        <w:t xml:space="preserve">Հանրապետական նշանակության </w:t>
      </w:r>
      <w:r w:rsidR="008D246E" w:rsidRPr="00C651FD">
        <w:rPr>
          <w:rFonts w:ascii="Sylfaen" w:hAnsi="Sylfaen"/>
          <w:sz w:val="24"/>
          <w:szCs w:val="24"/>
          <w:lang w:val="hy-AM"/>
        </w:rPr>
        <w:t xml:space="preserve">պատմության և մշակութային </w:t>
      </w:r>
      <w:r w:rsidR="001F3044" w:rsidRPr="00C651FD">
        <w:rPr>
          <w:rFonts w:ascii="Sylfaen" w:hAnsi="Sylfaen"/>
          <w:sz w:val="24"/>
          <w:szCs w:val="24"/>
          <w:lang w:val="hy-AM"/>
        </w:rPr>
        <w:t xml:space="preserve">անշարժ </w:t>
      </w:r>
      <w:r w:rsidR="008D246E" w:rsidRPr="00C651FD">
        <w:rPr>
          <w:rFonts w:ascii="Sylfaen" w:hAnsi="Sylfaen"/>
          <w:sz w:val="24"/>
          <w:szCs w:val="24"/>
          <w:lang w:val="hy-AM"/>
        </w:rPr>
        <w:t>հուշարձան</w:t>
      </w:r>
      <w:r w:rsidR="001F3044" w:rsidRPr="00C651FD"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  <w:t xml:space="preserve">  </w:t>
      </w:r>
      <w:r w:rsidR="003A1403" w:rsidRPr="00C651FD">
        <w:rPr>
          <w:rFonts w:ascii="Sylfaen" w:hAnsi="Sylfaen"/>
          <w:sz w:val="24"/>
          <w:szCs w:val="24"/>
          <w:lang w:val="hy-AM"/>
        </w:rPr>
        <w:t>(N-1720Ն որոշում, 09 սեպտեմբեր, 2018թ.)</w:t>
      </w:r>
      <w:r w:rsidR="00C550F9" w:rsidRPr="00C651FD">
        <w:rPr>
          <w:rFonts w:ascii="Sylfaen" w:hAnsi="Sylfaen"/>
          <w:sz w:val="24"/>
          <w:szCs w:val="24"/>
          <w:lang w:val="hy-AM"/>
        </w:rPr>
        <w:t>:</w:t>
      </w:r>
      <w:r w:rsidR="00997628">
        <w:rPr>
          <w:rFonts w:ascii="Sylfaen" w:hAnsi="Sylfaen"/>
          <w:sz w:val="24"/>
          <w:szCs w:val="24"/>
          <w:lang w:val="hy-AM"/>
        </w:rPr>
        <w:t xml:space="preserve"> </w:t>
      </w:r>
    </w:p>
    <w:p w:rsidR="00FD13CE" w:rsidRPr="0054463C" w:rsidRDefault="00BF1C32" w:rsidP="00FD13CE">
      <w:pPr>
        <w:ind w:firstLine="57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Բնութագրվող տարածքում </w:t>
      </w:r>
      <w:r w:rsidR="00F70DE3">
        <w:rPr>
          <w:rFonts w:ascii="Sylfaen" w:hAnsi="Sylfaen"/>
          <w:sz w:val="24"/>
          <w:szCs w:val="24"/>
          <w:lang w:val="hy-AM"/>
        </w:rPr>
        <w:t>կա</w:t>
      </w:r>
      <w:r w:rsidR="00C651FD">
        <w:rPr>
          <w:rFonts w:ascii="Sylfaen" w:hAnsi="Sylfaen"/>
          <w:sz w:val="24"/>
          <w:szCs w:val="24"/>
          <w:lang w:val="hy-AM"/>
        </w:rPr>
        <w:t>մ</w:t>
      </w:r>
      <w:r w:rsidR="005131A2">
        <w:rPr>
          <w:rFonts w:ascii="Sylfaen" w:hAnsi="Sylfaen"/>
          <w:sz w:val="24"/>
          <w:szCs w:val="24"/>
          <w:lang w:val="hy-AM"/>
        </w:rPr>
        <w:t xml:space="preserve"> </w:t>
      </w:r>
      <w:r w:rsidR="005B6525">
        <w:rPr>
          <w:rFonts w:ascii="Sylfaen" w:hAnsi="Sylfaen"/>
          <w:sz w:val="24"/>
          <w:szCs w:val="24"/>
          <w:lang w:val="hy-AM"/>
        </w:rPr>
        <w:t>կից չկան բնության հատուկ պահպանվող տարածքներ:</w:t>
      </w:r>
    </w:p>
    <w:p w:rsidR="006763DD" w:rsidRPr="0054463C" w:rsidRDefault="00001859" w:rsidP="00942459">
      <w:pPr>
        <w:pStyle w:val="Heading2"/>
        <w:numPr>
          <w:ilvl w:val="1"/>
          <w:numId w:val="2"/>
        </w:numPr>
        <w:jc w:val="both"/>
      </w:pPr>
      <w:bookmarkStart w:id="45" w:name="_Toc515026505"/>
      <w:r w:rsidRPr="0054463C">
        <w:t>Օդային ավազան</w:t>
      </w:r>
      <w:bookmarkEnd w:id="45"/>
    </w:p>
    <w:p w:rsidR="00044F26" w:rsidRPr="0054463C" w:rsidRDefault="00044F26" w:rsidP="00E7612E">
      <w:pPr>
        <w:jc w:val="both"/>
        <w:rPr>
          <w:rFonts w:ascii="Sylfaen" w:hAnsi="Sylfaen"/>
        </w:rPr>
      </w:pPr>
    </w:p>
    <w:p w:rsidR="00D834A6" w:rsidRDefault="00D872AA" w:rsidP="00DF69EE">
      <w:pPr>
        <w:autoSpaceDE w:val="0"/>
        <w:autoSpaceDN w:val="0"/>
        <w:adjustRightInd w:val="0"/>
        <w:spacing w:after="0"/>
        <w:ind w:firstLine="576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Օդային ավազանի աղտոտվածության մոնտորինգային աշխատանքները կատարվում են ՀՀ բնապահպանության նախարարության «Շրջակա միջավայրի մոնիտորինգի</w:t>
      </w:r>
      <w:r w:rsidR="007F59AE" w:rsidRPr="0054463C">
        <w:rPr>
          <w:rFonts w:ascii="Sylfaen" w:hAnsi="Sylfaen" w:cs="Sylfaen"/>
          <w:sz w:val="24"/>
          <w:szCs w:val="24"/>
          <w:lang w:val="hy-AM"/>
        </w:rPr>
        <w:t xml:space="preserve"> և տեղեկատվության </w:t>
      </w:r>
      <w:r w:rsidRPr="0054463C">
        <w:rPr>
          <w:rFonts w:ascii="Sylfaen" w:hAnsi="Sylfaen" w:cs="Sylfaen"/>
          <w:sz w:val="24"/>
          <w:szCs w:val="24"/>
          <w:lang w:val="hy-AM"/>
        </w:rPr>
        <w:t>կենտրոն» (</w:t>
      </w:r>
      <w:r w:rsidR="007F59AE" w:rsidRPr="0054463C">
        <w:rPr>
          <w:rFonts w:ascii="Sylfaen" w:hAnsi="Sylfaen" w:cs="Sylfaen"/>
          <w:sz w:val="24"/>
          <w:szCs w:val="24"/>
          <w:lang w:val="hy-AM"/>
        </w:rPr>
        <w:t>ՇՄ</w:t>
      </w:r>
      <w:r w:rsidRPr="0054463C">
        <w:rPr>
          <w:rFonts w:ascii="Sylfaen" w:hAnsi="Sylfaen" w:cs="Sylfaen"/>
          <w:sz w:val="24"/>
          <w:szCs w:val="24"/>
          <w:lang w:val="hy-AM"/>
        </w:rPr>
        <w:t>Մ</w:t>
      </w:r>
      <w:r w:rsidR="007F59AE" w:rsidRPr="0054463C">
        <w:rPr>
          <w:rFonts w:ascii="Sylfaen" w:hAnsi="Sylfaen" w:cs="Sylfaen"/>
          <w:sz w:val="24"/>
          <w:szCs w:val="24"/>
          <w:lang w:val="hy-AM"/>
        </w:rPr>
        <w:t>Տ</w:t>
      </w:r>
      <w:r w:rsidRPr="0054463C">
        <w:rPr>
          <w:rFonts w:ascii="Sylfaen" w:hAnsi="Sylfaen" w:cs="Sylfaen"/>
          <w:sz w:val="24"/>
          <w:szCs w:val="24"/>
          <w:lang w:val="hy-AM"/>
        </w:rPr>
        <w:t>Կ) ՊՈԱԿ-ի կողմից:</w:t>
      </w:r>
      <w:r w:rsidR="007F59AE" w:rsidRPr="0054463C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C550F9">
        <w:rPr>
          <w:rFonts w:ascii="Sylfaen" w:hAnsi="Sylfaen" w:cs="Sylfaen"/>
          <w:sz w:val="24"/>
          <w:szCs w:val="24"/>
          <w:lang w:val="hy-AM"/>
        </w:rPr>
        <w:t>Գյումրի</w:t>
      </w:r>
      <w:r w:rsidR="007F59AE" w:rsidRPr="0054463C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3960F3">
        <w:rPr>
          <w:rFonts w:ascii="Sylfaen" w:hAnsi="Sylfaen" w:cs="Sylfaen"/>
          <w:sz w:val="24"/>
          <w:szCs w:val="24"/>
        </w:rPr>
        <w:t xml:space="preserve"> </w:t>
      </w:r>
      <w:r w:rsidR="003960F3">
        <w:rPr>
          <w:rFonts w:ascii="Sylfaen" w:hAnsi="Sylfaen" w:cs="Sylfaen"/>
          <w:sz w:val="24"/>
          <w:szCs w:val="24"/>
          <w:lang w:val="hy-AM"/>
        </w:rPr>
        <w:t xml:space="preserve">քաղաքի օդային ավազանում իրականացվում են ազոտի և ծծմբի երկօքսիդների, ընդհանուր փոշու մակարդակների մշտադիտարկումներ:  2017թ.-ին օդի որակի մշտադիտարկումների արդյունքները </w:t>
      </w:r>
      <w:r w:rsidR="003960F3" w:rsidRPr="0054463C">
        <w:rPr>
          <w:rFonts w:ascii="Sylfaen" w:hAnsi="Sylfaen" w:cs="Sylfaen"/>
          <w:sz w:val="24"/>
          <w:szCs w:val="24"/>
          <w:lang w:val="hy-AM"/>
        </w:rPr>
        <w:t>(</w:t>
      </w:r>
      <w:hyperlink r:id="rId13" w:history="1">
        <w:r w:rsidR="003960F3" w:rsidRPr="0054463C">
          <w:rPr>
            <w:rStyle w:val="Hyperlink"/>
            <w:rFonts w:ascii="Sylfaen" w:hAnsi="Sylfaen" w:cs="Sylfaen"/>
            <w:sz w:val="24"/>
            <w:szCs w:val="24"/>
            <w:lang w:val="hy-AM"/>
          </w:rPr>
          <w:t>http://armmonitoring.am</w:t>
        </w:r>
      </w:hyperlink>
      <w:r w:rsidR="003960F3" w:rsidRPr="0054463C">
        <w:rPr>
          <w:rFonts w:ascii="Sylfaen" w:hAnsi="Sylfaen" w:cs="Sylfaen"/>
          <w:sz w:val="24"/>
          <w:szCs w:val="24"/>
          <w:lang w:val="hy-AM"/>
        </w:rPr>
        <w:t xml:space="preserve"> ) </w:t>
      </w:r>
      <w:r w:rsidR="003960F3">
        <w:rPr>
          <w:rFonts w:ascii="Sylfaen" w:hAnsi="Sylfaen" w:cs="Sylfaen"/>
          <w:sz w:val="24"/>
          <w:szCs w:val="24"/>
          <w:lang w:val="hy-AM"/>
        </w:rPr>
        <w:t>ներկայացվում են Աղյուսակ 2.-ում.</w:t>
      </w:r>
    </w:p>
    <w:p w:rsidR="003960F3" w:rsidRDefault="003960F3" w:rsidP="00DF69EE">
      <w:pPr>
        <w:autoSpaceDE w:val="0"/>
        <w:autoSpaceDN w:val="0"/>
        <w:adjustRightInd w:val="0"/>
        <w:spacing w:after="0"/>
        <w:ind w:firstLine="576"/>
        <w:jc w:val="both"/>
        <w:rPr>
          <w:rFonts w:ascii="Sylfaen" w:hAnsi="Sylfaen" w:cs="Sylfaen"/>
          <w:sz w:val="24"/>
          <w:szCs w:val="24"/>
          <w:lang w:val="hy-AM"/>
        </w:rPr>
      </w:pPr>
    </w:p>
    <w:p w:rsidR="003960F3" w:rsidRPr="0054463C" w:rsidRDefault="003960F3" w:rsidP="003960F3">
      <w:pPr>
        <w:ind w:firstLine="576"/>
        <w:jc w:val="both"/>
        <w:rPr>
          <w:rFonts w:ascii="Sylfaen" w:hAnsi="Sylfaen" w:cs="Sylfaen"/>
          <w:b/>
          <w:i/>
          <w:sz w:val="24"/>
          <w:szCs w:val="24"/>
          <w:lang w:val="hy-AM"/>
        </w:rPr>
      </w:pPr>
      <w:r w:rsidRPr="0054463C">
        <w:rPr>
          <w:rFonts w:ascii="Sylfaen" w:hAnsi="Sylfaen" w:cs="Sylfaen"/>
          <w:b/>
          <w:i/>
          <w:sz w:val="24"/>
          <w:szCs w:val="24"/>
          <w:lang w:val="hy-AM"/>
        </w:rPr>
        <w:t>Աղյուսակ 2.</w:t>
      </w:r>
    </w:p>
    <w:p w:rsidR="003960F3" w:rsidRDefault="003960F3" w:rsidP="00DF69EE">
      <w:pPr>
        <w:autoSpaceDE w:val="0"/>
        <w:autoSpaceDN w:val="0"/>
        <w:adjustRightInd w:val="0"/>
        <w:spacing w:after="0"/>
        <w:ind w:firstLine="576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Օդի որակի </w:t>
      </w:r>
      <w:r w:rsidR="00BF47B4">
        <w:rPr>
          <w:rFonts w:ascii="Sylfaen" w:hAnsi="Sylfaen" w:cs="Sylfaen"/>
          <w:sz w:val="24"/>
          <w:szCs w:val="24"/>
          <w:lang w:val="hy-AM"/>
        </w:rPr>
        <w:t>մշտադիտարկում</w:t>
      </w:r>
      <w:r>
        <w:rPr>
          <w:rFonts w:ascii="Sylfaen" w:hAnsi="Sylfaen" w:cs="Sylfaen"/>
          <w:sz w:val="24"/>
          <w:szCs w:val="24"/>
          <w:lang w:val="hy-AM"/>
        </w:rPr>
        <w:t>ն</w:t>
      </w:r>
      <w:r w:rsidR="00BF47B4">
        <w:rPr>
          <w:rFonts w:ascii="Sylfaen" w:hAnsi="Sylfaen" w:cs="Sylfaen"/>
          <w:sz w:val="24"/>
          <w:szCs w:val="24"/>
          <w:lang w:val="hy-AM"/>
        </w:rPr>
        <w:t>ե</w:t>
      </w:r>
      <w:r>
        <w:rPr>
          <w:rFonts w:ascii="Sylfaen" w:hAnsi="Sylfaen" w:cs="Sylfaen"/>
          <w:sz w:val="24"/>
          <w:szCs w:val="24"/>
          <w:lang w:val="hy-AM"/>
        </w:rPr>
        <w:t>րի արդյունքները Գյումրի քաղաքում:</w:t>
      </w:r>
    </w:p>
    <w:tbl>
      <w:tblPr>
        <w:tblpPr w:leftFromText="180" w:rightFromText="180" w:vertAnchor="text" w:horzAnchor="margin" w:tblpXSpec="center" w:tblpY="108"/>
        <w:tblW w:w="7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5"/>
        <w:gridCol w:w="2029"/>
        <w:gridCol w:w="2317"/>
      </w:tblGrid>
      <w:tr w:rsidR="00D359C6" w:rsidRPr="005A6DFE" w:rsidTr="00D359C6">
        <w:trPr>
          <w:trHeight w:val="484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59C6" w:rsidRPr="003C4A22" w:rsidRDefault="00D359C6" w:rsidP="00D359C6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 xml:space="preserve">Որոշվող </w:t>
            </w:r>
          </w:p>
          <w:p w:rsidR="00D359C6" w:rsidRPr="003C4A22" w:rsidRDefault="00D359C6" w:rsidP="00D359C6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>միացությունը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59C6" w:rsidRPr="003C4A22" w:rsidRDefault="00D359C6" w:rsidP="00D359C6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ՍԹԿ</w:t>
            </w: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միջին</w:t>
            </w: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օրական</w:t>
            </w: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մգ</w:t>
            </w: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մ</w:t>
            </w:r>
            <w:r w:rsidRPr="001E51EC">
              <w:rPr>
                <w:rFonts w:ascii="Sylfaen" w:hAnsi="Sylfaen"/>
                <w:sz w:val="24"/>
                <w:szCs w:val="24"/>
                <w:vertAlign w:val="superscript"/>
                <w:lang w:val="hy-AM"/>
              </w:rPr>
              <w:t>3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59C6" w:rsidRPr="003C4A22" w:rsidRDefault="00D359C6" w:rsidP="00D359C6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Միջին</w:t>
            </w: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տարեկան</w:t>
            </w: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կոնցենտրացիա</w:t>
            </w: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մգ</w:t>
            </w:r>
            <w:r w:rsidRPr="003C4A22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3C4A22">
              <w:rPr>
                <w:rFonts w:ascii="Sylfaen" w:hAnsi="Sylfaen" w:cs="Arial"/>
                <w:sz w:val="24"/>
                <w:szCs w:val="24"/>
                <w:lang w:val="hy-AM"/>
              </w:rPr>
              <w:t>մ</w:t>
            </w:r>
            <w:r w:rsidRPr="001E51EC">
              <w:rPr>
                <w:rFonts w:ascii="Sylfaen" w:hAnsi="Sylfaen"/>
                <w:sz w:val="24"/>
                <w:szCs w:val="24"/>
                <w:vertAlign w:val="superscript"/>
                <w:lang w:val="hy-AM"/>
              </w:rPr>
              <w:t>3</w:t>
            </w:r>
          </w:p>
        </w:tc>
      </w:tr>
      <w:tr w:rsidR="00D359C6" w:rsidRPr="003F3E07" w:rsidTr="00D359C6">
        <w:trPr>
          <w:trHeight w:val="66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Pr="003C4A22" w:rsidRDefault="00D359C6" w:rsidP="00D359C6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</w:rPr>
              <w:t>Ծծմբի</w:t>
            </w:r>
            <w:r>
              <w:t xml:space="preserve"> </w:t>
            </w:r>
            <w:r>
              <w:rPr>
                <w:rFonts w:ascii="Arial" w:hAnsi="Arial" w:cs="Arial"/>
              </w:rPr>
              <w:t>երկօքսիդ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Pr="0054463C" w:rsidRDefault="00D359C6" w:rsidP="00D359C6">
            <w:pPr>
              <w:spacing w:after="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t>0.05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Pr="00043EFA" w:rsidRDefault="00D359C6" w:rsidP="00D359C6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t>0.037</w:t>
            </w:r>
          </w:p>
        </w:tc>
      </w:tr>
      <w:tr w:rsidR="00D359C6" w:rsidRPr="003F3E07" w:rsidTr="00D359C6">
        <w:trPr>
          <w:trHeight w:val="66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Pr="00A433EF" w:rsidRDefault="00D359C6" w:rsidP="00D359C6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</w:rPr>
              <w:t>Ազոտի</w:t>
            </w:r>
            <w:r>
              <w:t xml:space="preserve"> </w:t>
            </w:r>
            <w:r>
              <w:rPr>
                <w:rFonts w:ascii="Arial" w:hAnsi="Arial" w:cs="Arial"/>
              </w:rPr>
              <w:t>երկօքսիդ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Pr="0054463C" w:rsidRDefault="00D359C6" w:rsidP="00D359C6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t>0.04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Pr="00043EFA" w:rsidRDefault="00D359C6" w:rsidP="00D359C6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t>0.019</w:t>
            </w:r>
          </w:p>
        </w:tc>
      </w:tr>
      <w:tr w:rsidR="00D359C6" w:rsidRPr="003F3E07" w:rsidTr="00D359C6">
        <w:trPr>
          <w:trHeight w:val="66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Default="00D359C6" w:rsidP="00D359C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Ընդհանուր</w:t>
            </w:r>
            <w:r>
              <w:t xml:space="preserve"> </w:t>
            </w:r>
            <w:r>
              <w:rPr>
                <w:rFonts w:ascii="Arial" w:hAnsi="Arial" w:cs="Arial"/>
              </w:rPr>
              <w:t>փոշի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Pr="0054463C" w:rsidRDefault="00D359C6" w:rsidP="00D359C6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t>0.15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C6" w:rsidRPr="00043EFA" w:rsidRDefault="00D359C6" w:rsidP="00D359C6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t>0.326</w:t>
            </w:r>
          </w:p>
        </w:tc>
      </w:tr>
    </w:tbl>
    <w:p w:rsidR="00D834A6" w:rsidRPr="0054463C" w:rsidRDefault="00D834A6" w:rsidP="00DF69EE">
      <w:pPr>
        <w:autoSpaceDE w:val="0"/>
        <w:autoSpaceDN w:val="0"/>
        <w:adjustRightInd w:val="0"/>
        <w:spacing w:after="0"/>
        <w:ind w:firstLine="576"/>
        <w:jc w:val="both"/>
        <w:rPr>
          <w:rFonts w:ascii="Sylfaen" w:hAnsi="Sylfaen"/>
          <w:sz w:val="24"/>
          <w:szCs w:val="24"/>
          <w:lang w:val="hy-AM"/>
        </w:rPr>
      </w:pPr>
    </w:p>
    <w:p w:rsidR="0070480F" w:rsidRDefault="0070480F" w:rsidP="00E7612E">
      <w:pPr>
        <w:jc w:val="both"/>
        <w:rPr>
          <w:rFonts w:ascii="Sylfaen" w:hAnsi="Sylfaen"/>
          <w:szCs w:val="24"/>
          <w:lang w:val="hy-AM"/>
        </w:rPr>
      </w:pPr>
    </w:p>
    <w:p w:rsidR="00D359C6" w:rsidRDefault="00D359C6" w:rsidP="00E7612E">
      <w:pPr>
        <w:jc w:val="both"/>
        <w:rPr>
          <w:rFonts w:ascii="Sylfaen" w:hAnsi="Sylfaen"/>
          <w:szCs w:val="24"/>
          <w:lang w:val="hy-AM"/>
        </w:rPr>
      </w:pPr>
    </w:p>
    <w:p w:rsidR="00D359C6" w:rsidRPr="00932E93" w:rsidRDefault="00D359C6" w:rsidP="00D359C6">
      <w:pPr>
        <w:jc w:val="both"/>
        <w:rPr>
          <w:rFonts w:ascii="Sylfaen" w:hAnsi="Sylfaen"/>
          <w:szCs w:val="24"/>
          <w:lang w:val="hy-AM"/>
        </w:rPr>
      </w:pPr>
      <w:r>
        <w:rPr>
          <w:rFonts w:ascii="Sylfaen" w:hAnsi="Sylfaen"/>
          <w:szCs w:val="24"/>
          <w:lang w:val="hy-AM"/>
        </w:rPr>
        <w:tab/>
        <w:t>Աղյուսակից երևում է, որ օդային ավազանում ազոտի և ծծմբի երկօքսիդների կոնցենտրացիաները</w:t>
      </w:r>
      <w:r w:rsidR="00932E93" w:rsidRPr="00932E93">
        <w:rPr>
          <w:rFonts w:ascii="Sylfaen" w:hAnsi="Sylfaen"/>
          <w:szCs w:val="24"/>
          <w:lang w:val="hy-AM"/>
        </w:rPr>
        <w:t xml:space="preserve"> </w:t>
      </w:r>
      <w:r w:rsidR="00932E93">
        <w:rPr>
          <w:rFonts w:ascii="Sylfaen" w:hAnsi="Sylfaen"/>
          <w:szCs w:val="24"/>
          <w:lang w:val="hy-AM"/>
        </w:rPr>
        <w:t>Գյուրիում</w:t>
      </w:r>
      <w:r>
        <w:rPr>
          <w:rFonts w:ascii="Sylfaen" w:hAnsi="Sylfaen"/>
          <w:szCs w:val="24"/>
          <w:lang w:val="hy-AM"/>
        </w:rPr>
        <w:t xml:space="preserve"> չեն գերազանցում ՍԹԿ-ները, իսկ փոշու</w:t>
      </w:r>
      <w:r w:rsidR="008A2C85">
        <w:rPr>
          <w:rFonts w:ascii="Sylfaen" w:hAnsi="Sylfaen"/>
          <w:szCs w:val="24"/>
          <w:lang w:val="hy-AM"/>
        </w:rPr>
        <w:t xml:space="preserve"> </w:t>
      </w:r>
      <w:r>
        <w:rPr>
          <w:rFonts w:ascii="Sylfaen" w:hAnsi="Sylfaen"/>
          <w:szCs w:val="24"/>
          <w:lang w:val="hy-AM"/>
        </w:rPr>
        <w:t xml:space="preserve">միջին տարեկան կոնցենտրացիան </w:t>
      </w:r>
      <w:r w:rsidR="008A2C85">
        <w:rPr>
          <w:rFonts w:ascii="Sylfaen" w:hAnsi="Sylfaen"/>
          <w:szCs w:val="24"/>
          <w:lang w:val="hy-AM"/>
        </w:rPr>
        <w:t xml:space="preserve">2017 թ.-ին  </w:t>
      </w:r>
      <w:r>
        <w:rPr>
          <w:rFonts w:ascii="Sylfaen" w:hAnsi="Sylfaen"/>
          <w:szCs w:val="24"/>
          <w:lang w:val="hy-AM"/>
        </w:rPr>
        <w:t>մոտ 2 անգամ գերազանց</w:t>
      </w:r>
      <w:r w:rsidR="008A2C85">
        <w:rPr>
          <w:rFonts w:ascii="Sylfaen" w:hAnsi="Sylfaen"/>
          <w:szCs w:val="24"/>
          <w:lang w:val="hy-AM"/>
        </w:rPr>
        <w:t>ել</w:t>
      </w:r>
      <w:r>
        <w:rPr>
          <w:rFonts w:ascii="Sylfaen" w:hAnsi="Sylfaen"/>
          <w:szCs w:val="24"/>
          <w:lang w:val="hy-AM"/>
        </w:rPr>
        <w:t>է սահմանաված նորմը:</w:t>
      </w:r>
    </w:p>
    <w:p w:rsidR="00D359C6" w:rsidRPr="00D359C6" w:rsidRDefault="00D359C6" w:rsidP="00D359C6">
      <w:pPr>
        <w:tabs>
          <w:tab w:val="left" w:pos="5829"/>
        </w:tabs>
        <w:rPr>
          <w:rFonts w:ascii="Sylfaen" w:hAnsi="Sylfaen"/>
          <w:szCs w:val="24"/>
          <w:lang w:val="hy-AM"/>
        </w:rPr>
      </w:pPr>
    </w:p>
    <w:p w:rsidR="0070480F" w:rsidRPr="0054463C" w:rsidRDefault="00001859" w:rsidP="00942459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46" w:name="_Toc461710320"/>
      <w:bookmarkStart w:id="47" w:name="_Toc515026506"/>
      <w:bookmarkEnd w:id="46"/>
      <w:r w:rsidRPr="0054463C">
        <w:rPr>
          <w:rFonts w:cs="Arial"/>
          <w:lang w:val="hy-AM"/>
        </w:rPr>
        <w:lastRenderedPageBreak/>
        <w:t>Ջրային</w:t>
      </w:r>
      <w:r w:rsidRPr="0054463C">
        <w:rPr>
          <w:lang w:val="hy-AM"/>
        </w:rPr>
        <w:t xml:space="preserve"> </w:t>
      </w:r>
      <w:r w:rsidR="00692987" w:rsidRPr="0054463C">
        <w:rPr>
          <w:rFonts w:cs="Arial"/>
          <w:lang w:val="hy-AM"/>
        </w:rPr>
        <w:t>համակարգեր</w:t>
      </w:r>
      <w:bookmarkEnd w:id="47"/>
    </w:p>
    <w:p w:rsidR="008C018C" w:rsidRDefault="008C018C" w:rsidP="008C018C">
      <w:pPr>
        <w:jc w:val="both"/>
        <w:rPr>
          <w:rFonts w:ascii="Sylfaen" w:hAnsi="Sylfaen"/>
          <w:lang w:val="hy-AM"/>
        </w:rPr>
      </w:pPr>
    </w:p>
    <w:p w:rsidR="008C018C" w:rsidRDefault="00EE12CB" w:rsidP="008C018C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8C018C">
        <w:rPr>
          <w:rFonts w:ascii="Sylfaen" w:hAnsi="Sylfaen"/>
          <w:sz w:val="24"/>
          <w:szCs w:val="24"/>
          <w:lang w:val="hy-AM"/>
        </w:rPr>
        <w:t xml:space="preserve">Շիրակի մարզի </w:t>
      </w:r>
      <w:r w:rsidR="008C018C">
        <w:rPr>
          <w:rFonts w:ascii="Sylfaen" w:hAnsi="Sylfaen"/>
          <w:sz w:val="24"/>
          <w:szCs w:val="24"/>
          <w:lang w:val="hy-AM"/>
        </w:rPr>
        <w:t>հիմ</w:t>
      </w:r>
      <w:r w:rsidRPr="008C018C">
        <w:rPr>
          <w:rFonts w:ascii="Sylfaen" w:hAnsi="Sylfaen"/>
          <w:sz w:val="24"/>
          <w:szCs w:val="24"/>
          <w:lang w:val="hy-AM"/>
        </w:rPr>
        <w:t>նական ջրային մարմին</w:t>
      </w:r>
      <w:r w:rsidR="008C018C">
        <w:rPr>
          <w:rFonts w:ascii="Sylfaen" w:hAnsi="Sylfaen"/>
          <w:sz w:val="24"/>
          <w:szCs w:val="24"/>
          <w:lang w:val="hy-AM"/>
        </w:rPr>
        <w:t>ն</w:t>
      </w:r>
      <w:r w:rsidRPr="008C018C">
        <w:rPr>
          <w:rFonts w:ascii="Sylfaen" w:hAnsi="Sylfaen"/>
          <w:sz w:val="24"/>
          <w:szCs w:val="24"/>
          <w:lang w:val="hy-AM"/>
        </w:rPr>
        <w:t xml:space="preserve"> Ախուրյան գետն է</w:t>
      </w:r>
      <w:r w:rsidR="004B64E7">
        <w:rPr>
          <w:rFonts w:ascii="Sylfaen" w:hAnsi="Sylfaen"/>
          <w:sz w:val="24"/>
          <w:szCs w:val="24"/>
          <w:lang w:val="hy-AM"/>
        </w:rPr>
        <w:t>,</w:t>
      </w:r>
      <w:r w:rsidR="004B64E7" w:rsidRPr="004B64E7">
        <w:rPr>
          <w:rFonts w:ascii="Sylfaen" w:hAnsi="Sylfaen"/>
          <w:sz w:val="24"/>
          <w:szCs w:val="24"/>
          <w:lang w:val="hy-AM"/>
        </w:rPr>
        <w:t xml:space="preserve"> </w:t>
      </w:r>
      <w:r w:rsidRPr="008C018C">
        <w:rPr>
          <w:rFonts w:ascii="Sylfaen" w:hAnsi="Sylfaen"/>
          <w:sz w:val="24"/>
          <w:szCs w:val="24"/>
          <w:lang w:val="hy-AM"/>
        </w:rPr>
        <w:t>որը սկիզբ է</w:t>
      </w:r>
      <w:r w:rsidR="008C018C">
        <w:rPr>
          <w:rFonts w:ascii="Sylfaen" w:hAnsi="Sylfaen"/>
          <w:sz w:val="24"/>
          <w:szCs w:val="24"/>
          <w:lang w:val="hy-AM"/>
        </w:rPr>
        <w:t xml:space="preserve"> </w:t>
      </w:r>
      <w:r w:rsidRPr="008C018C">
        <w:rPr>
          <w:rFonts w:ascii="Sylfaen" w:hAnsi="Sylfaen"/>
          <w:sz w:val="24"/>
          <w:szCs w:val="24"/>
          <w:lang w:val="hy-AM"/>
        </w:rPr>
        <w:t xml:space="preserve">առնում </w:t>
      </w:r>
      <w:r w:rsidR="008C018C" w:rsidRPr="008C018C">
        <w:rPr>
          <w:rFonts w:ascii="Sylfaen" w:hAnsi="Sylfaen"/>
          <w:sz w:val="24"/>
          <w:szCs w:val="24"/>
          <w:lang w:val="hy-AM"/>
        </w:rPr>
        <w:t>Արփի լճից և հանդիսանում է Արաքս գետի առաջին վտակը</w:t>
      </w:r>
      <w:r w:rsidR="008C018C">
        <w:rPr>
          <w:rFonts w:ascii="Sylfaen" w:hAnsi="Sylfaen"/>
          <w:sz w:val="24"/>
          <w:szCs w:val="24"/>
          <w:lang w:val="hy-AM"/>
        </w:rPr>
        <w:t xml:space="preserve">: Գետը հանդիսանում է ՀՀ արևմտյան տարածաշրջանում </w:t>
      </w:r>
      <w:r w:rsidR="004B64E7">
        <w:rPr>
          <w:rFonts w:ascii="Sylfaen" w:hAnsi="Sylfaen"/>
          <w:sz w:val="24"/>
          <w:szCs w:val="24"/>
          <w:lang w:val="hy-AM"/>
        </w:rPr>
        <w:t>հիմ</w:t>
      </w:r>
      <w:r w:rsidR="008C018C">
        <w:rPr>
          <w:rFonts w:ascii="Sylfaen" w:hAnsi="Sylfaen"/>
          <w:sz w:val="24"/>
          <w:szCs w:val="24"/>
          <w:lang w:val="hy-AM"/>
        </w:rPr>
        <w:t>նական ջրայն մարմինը</w:t>
      </w:r>
      <w:r w:rsidR="00426195">
        <w:rPr>
          <w:rFonts w:ascii="Sylfaen" w:hAnsi="Sylfaen"/>
          <w:sz w:val="24"/>
          <w:szCs w:val="24"/>
          <w:lang w:val="hy-AM"/>
        </w:rPr>
        <w:t xml:space="preserve"> և գետի ջուրը հիմնականում օգտագործվում է ոռոգման և արդյունաբերական նպատակով:</w:t>
      </w:r>
    </w:p>
    <w:p w:rsidR="004B64E7" w:rsidRPr="0054463C" w:rsidRDefault="00995ED8" w:rsidP="00E7612E">
      <w:pPr>
        <w:ind w:firstLine="576"/>
        <w:jc w:val="both"/>
        <w:rPr>
          <w:rFonts w:ascii="Sylfaen" w:hAnsi="Sylfaen" w:cs="Sylfaen"/>
          <w:sz w:val="24"/>
          <w:szCs w:val="24"/>
          <w:lang w:val="hy-AM"/>
        </w:rPr>
      </w:pPr>
      <w:r w:rsidRPr="00995ED8">
        <w:rPr>
          <w:rFonts w:ascii="Sylfaen" w:hAnsi="Sylfaen" w:cs="Sylfaen"/>
          <w:sz w:val="24"/>
          <w:szCs w:val="24"/>
          <w:lang w:val="hy-AM"/>
        </w:rPr>
        <w:t>Մակերևութային ջրերի աղտոտվածության մոնտորինգային աշխատանքները կատարվում են ՀՀ բնապահպանության նախարարության «Շրջակա միջավայրի մոնիտորինգի և տեղեկատվության կենտրոն» (ՇՄՄՏԿ) ՊՈԱԿ-ի կողմից</w:t>
      </w:r>
      <w:r w:rsidR="00761D50">
        <w:rPr>
          <w:rFonts w:ascii="Sylfaen" w:hAnsi="Sylfaen" w:cs="Sylfaen"/>
          <w:sz w:val="24"/>
          <w:szCs w:val="24"/>
          <w:lang w:val="hy-AM"/>
        </w:rPr>
        <w:t xml:space="preserve">: </w:t>
      </w:r>
      <w:r w:rsidRPr="00995ED8">
        <w:rPr>
          <w:rFonts w:ascii="Sylfaen" w:hAnsi="Sylfaen" w:cs="Sylfaen"/>
          <w:sz w:val="24"/>
          <w:szCs w:val="24"/>
          <w:lang w:val="hy-AM"/>
        </w:rPr>
        <w:t>Ախուրյան գետի ջրի որակի մոնիտորինգային դիտարկումները Գյումրի քաղաքին մոտ իրականացվում են 2 մոնիտորինգային դիտակետերում՝</w:t>
      </w:r>
      <w:r w:rsidRPr="00995ED8">
        <w:rPr>
          <w:rFonts w:ascii="Sylfaen" w:hAnsi="Sylfaen"/>
          <w:sz w:val="24"/>
          <w:szCs w:val="24"/>
          <w:lang w:val="hy-AM"/>
        </w:rPr>
        <w:t xml:space="preserve">0.8 </w:t>
      </w:r>
      <w:r w:rsidRPr="00995ED8">
        <w:rPr>
          <w:rFonts w:ascii="Sylfaen" w:hAnsi="Sylfaen" w:cs="Arial"/>
          <w:sz w:val="24"/>
          <w:szCs w:val="24"/>
          <w:lang w:val="hy-AM"/>
        </w:rPr>
        <w:t>կմ</w:t>
      </w:r>
      <w:r w:rsidRPr="00995ED8">
        <w:rPr>
          <w:rFonts w:ascii="Sylfaen" w:hAnsi="Sylfaen"/>
          <w:sz w:val="24"/>
          <w:szCs w:val="24"/>
          <w:lang w:val="hy-AM"/>
        </w:rPr>
        <w:t xml:space="preserve"> </w:t>
      </w:r>
      <w:r w:rsidRPr="00995ED8">
        <w:rPr>
          <w:rFonts w:ascii="Sylfaen" w:hAnsi="Sylfaen" w:cs="Arial"/>
          <w:sz w:val="24"/>
          <w:szCs w:val="24"/>
          <w:lang w:val="hy-AM"/>
        </w:rPr>
        <w:t>ք</w:t>
      </w:r>
      <w:r w:rsidRPr="00995ED8">
        <w:rPr>
          <w:rFonts w:ascii="Sylfaen" w:hAnsi="Sylfaen"/>
          <w:sz w:val="24"/>
          <w:szCs w:val="24"/>
          <w:lang w:val="hy-AM"/>
        </w:rPr>
        <w:t xml:space="preserve">. </w:t>
      </w:r>
      <w:r w:rsidRPr="00995ED8">
        <w:rPr>
          <w:rFonts w:ascii="Sylfaen" w:hAnsi="Sylfaen" w:cs="Arial"/>
          <w:sz w:val="24"/>
          <w:szCs w:val="24"/>
          <w:lang w:val="hy-AM"/>
        </w:rPr>
        <w:t>Գյումրիից</w:t>
      </w:r>
      <w:r w:rsidRPr="00995ED8">
        <w:rPr>
          <w:rFonts w:ascii="Sylfaen" w:hAnsi="Sylfaen"/>
          <w:sz w:val="24"/>
          <w:szCs w:val="24"/>
          <w:lang w:val="hy-AM"/>
        </w:rPr>
        <w:t xml:space="preserve"> </w:t>
      </w:r>
      <w:r w:rsidRPr="00995ED8">
        <w:rPr>
          <w:rFonts w:ascii="Sylfaen" w:hAnsi="Sylfaen" w:cs="Arial"/>
          <w:sz w:val="24"/>
          <w:szCs w:val="24"/>
          <w:lang w:val="hy-AM"/>
        </w:rPr>
        <w:t>վերև</w:t>
      </w:r>
      <w:r w:rsidRPr="00995ED8">
        <w:rPr>
          <w:rFonts w:ascii="Sylfaen" w:hAnsi="Sylfaen"/>
          <w:sz w:val="24"/>
          <w:szCs w:val="24"/>
          <w:lang w:val="hy-AM"/>
        </w:rPr>
        <w:t xml:space="preserve"> (33) և</w:t>
      </w:r>
      <w:r w:rsidRPr="00995ED8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995ED8">
        <w:rPr>
          <w:rFonts w:ascii="Sylfaen" w:hAnsi="Sylfaen"/>
          <w:sz w:val="24"/>
          <w:szCs w:val="24"/>
          <w:lang w:val="hy-AM"/>
        </w:rPr>
        <w:t xml:space="preserve">5 </w:t>
      </w:r>
      <w:r w:rsidRPr="00995ED8">
        <w:rPr>
          <w:rFonts w:ascii="Sylfaen" w:hAnsi="Sylfaen" w:cs="Arial"/>
          <w:sz w:val="24"/>
          <w:szCs w:val="24"/>
          <w:lang w:val="hy-AM"/>
        </w:rPr>
        <w:t>կմ</w:t>
      </w:r>
      <w:r w:rsidRPr="00995ED8">
        <w:rPr>
          <w:rFonts w:ascii="Sylfaen" w:hAnsi="Sylfaen"/>
          <w:sz w:val="24"/>
          <w:szCs w:val="24"/>
          <w:lang w:val="hy-AM"/>
        </w:rPr>
        <w:t xml:space="preserve"> </w:t>
      </w:r>
      <w:r w:rsidRPr="00995ED8">
        <w:rPr>
          <w:rFonts w:ascii="Sylfaen" w:hAnsi="Sylfaen" w:cs="Arial"/>
          <w:sz w:val="24"/>
          <w:szCs w:val="24"/>
          <w:lang w:val="hy-AM"/>
        </w:rPr>
        <w:t>ք</w:t>
      </w:r>
      <w:r w:rsidRPr="00995ED8">
        <w:rPr>
          <w:rFonts w:ascii="Sylfaen" w:hAnsi="Sylfaen"/>
          <w:sz w:val="24"/>
          <w:szCs w:val="24"/>
          <w:lang w:val="hy-AM"/>
        </w:rPr>
        <w:t xml:space="preserve">. </w:t>
      </w:r>
      <w:r w:rsidRPr="00995ED8">
        <w:rPr>
          <w:rFonts w:ascii="Sylfaen" w:hAnsi="Sylfaen" w:cs="Arial"/>
          <w:sz w:val="24"/>
          <w:szCs w:val="24"/>
          <w:lang w:val="hy-AM"/>
        </w:rPr>
        <w:t>Գյումրիից</w:t>
      </w:r>
      <w:r w:rsidRPr="00995ED8">
        <w:rPr>
          <w:rFonts w:ascii="Sylfaen" w:hAnsi="Sylfaen"/>
          <w:sz w:val="24"/>
          <w:szCs w:val="24"/>
          <w:lang w:val="hy-AM"/>
        </w:rPr>
        <w:t xml:space="preserve"> </w:t>
      </w:r>
      <w:r w:rsidRPr="00995ED8">
        <w:rPr>
          <w:rFonts w:ascii="Sylfaen" w:hAnsi="Sylfaen" w:cs="Arial"/>
          <w:sz w:val="24"/>
          <w:szCs w:val="24"/>
          <w:lang w:val="hy-AM"/>
        </w:rPr>
        <w:t>ներքև</w:t>
      </w:r>
      <w:r w:rsidRPr="00995ED8">
        <w:rPr>
          <w:rFonts w:ascii="Sylfaen" w:hAnsi="Sylfaen"/>
          <w:sz w:val="24"/>
          <w:szCs w:val="24"/>
          <w:lang w:val="hy-AM"/>
        </w:rPr>
        <w:t xml:space="preserve"> (34)</w:t>
      </w:r>
      <w:r w:rsidR="00761D50">
        <w:rPr>
          <w:rFonts w:ascii="Sylfaen" w:hAnsi="Sylfaen"/>
          <w:sz w:val="24"/>
          <w:szCs w:val="24"/>
          <w:lang w:val="hy-AM"/>
        </w:rPr>
        <w:t xml:space="preserve">: Դիտակետերում </w:t>
      </w:r>
      <w:r w:rsidRPr="00995ED8">
        <w:rPr>
          <w:rFonts w:ascii="Sylfaen" w:hAnsi="Sylfaen" w:cs="Sylfaen"/>
          <w:sz w:val="24"/>
          <w:szCs w:val="24"/>
          <w:lang w:val="hy-AM"/>
        </w:rPr>
        <w:t>ջր</w:t>
      </w:r>
      <w:r w:rsidR="00761D50">
        <w:rPr>
          <w:rFonts w:ascii="Sylfaen" w:hAnsi="Sylfaen" w:cs="Sylfaen"/>
          <w:sz w:val="24"/>
          <w:szCs w:val="24"/>
          <w:lang w:val="hy-AM"/>
        </w:rPr>
        <w:t xml:space="preserve">երի որակը գնահատվել է 4-րդ դասի՝ համաձայն </w:t>
      </w:r>
      <w:r w:rsidRPr="00995ED8">
        <w:rPr>
          <w:rFonts w:ascii="Sylfaen" w:hAnsi="Sylfaen" w:cs="Sylfaen"/>
          <w:sz w:val="24"/>
          <w:szCs w:val="24"/>
          <w:lang w:val="hy-AM"/>
        </w:rPr>
        <w:t>2017 թ.-ի ՇՄՄՏԿ-ի տարեկան ամփոփագրի</w:t>
      </w:r>
      <w:r w:rsidR="00761D50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761D50" w:rsidRPr="00A30A6F">
        <w:rPr>
          <w:rFonts w:ascii="Sylfaen" w:hAnsi="Sylfaen" w:cs="Sylfaen"/>
          <w:sz w:val="24"/>
          <w:szCs w:val="24"/>
          <w:lang w:val="hy-AM"/>
        </w:rPr>
        <w:t>(</w:t>
      </w:r>
      <w:r w:rsidR="00761D50">
        <w:rPr>
          <w:rFonts w:ascii="Sylfaen" w:hAnsi="Sylfaen" w:cs="Sylfaen"/>
          <w:sz w:val="24"/>
          <w:szCs w:val="24"/>
          <w:lang w:val="hy-AM"/>
        </w:rPr>
        <w:t>Աղ.3</w:t>
      </w:r>
      <w:r w:rsidR="00761D50" w:rsidRPr="00A30A6F">
        <w:rPr>
          <w:rFonts w:ascii="Sylfaen" w:hAnsi="Sylfaen" w:cs="Sylfaen"/>
          <w:sz w:val="24"/>
          <w:szCs w:val="24"/>
          <w:lang w:val="hy-AM"/>
        </w:rPr>
        <w:t>)</w:t>
      </w:r>
      <w:r w:rsidRPr="00995ED8">
        <w:rPr>
          <w:rFonts w:ascii="Sylfaen" w:hAnsi="Sylfaen" w:cs="Sylfaen"/>
          <w:sz w:val="24"/>
          <w:szCs w:val="24"/>
          <w:lang w:val="hy-AM"/>
        </w:rPr>
        <w:t>:</w:t>
      </w:r>
    </w:p>
    <w:p w:rsidR="00414D7A" w:rsidRPr="0054463C" w:rsidRDefault="00810B02" w:rsidP="00E7612E">
      <w:pPr>
        <w:ind w:firstLine="576"/>
        <w:jc w:val="both"/>
        <w:rPr>
          <w:rFonts w:ascii="Sylfaen" w:hAnsi="Sylfaen" w:cs="Sylfaen"/>
          <w:b/>
          <w:i/>
          <w:sz w:val="24"/>
          <w:szCs w:val="24"/>
          <w:lang w:val="hy-AM"/>
        </w:rPr>
      </w:pPr>
      <w:r w:rsidRPr="0054463C">
        <w:rPr>
          <w:rFonts w:ascii="Sylfaen" w:hAnsi="Sylfaen" w:cs="Sylfaen"/>
          <w:b/>
          <w:i/>
          <w:sz w:val="24"/>
          <w:szCs w:val="24"/>
          <w:lang w:val="hy-AM"/>
        </w:rPr>
        <w:t xml:space="preserve">Աղյուսակ </w:t>
      </w:r>
      <w:r w:rsidR="003960F3">
        <w:rPr>
          <w:rFonts w:ascii="Sylfaen" w:hAnsi="Sylfaen" w:cs="Sylfaen"/>
          <w:b/>
          <w:i/>
          <w:sz w:val="24"/>
          <w:szCs w:val="24"/>
          <w:lang w:val="hy-AM"/>
        </w:rPr>
        <w:t>3</w:t>
      </w:r>
      <w:r w:rsidRPr="0054463C">
        <w:rPr>
          <w:rFonts w:ascii="Sylfaen" w:hAnsi="Sylfaen" w:cs="Sylfaen"/>
          <w:b/>
          <w:i/>
          <w:sz w:val="24"/>
          <w:szCs w:val="24"/>
          <w:lang w:val="hy-AM"/>
        </w:rPr>
        <w:t>.</w:t>
      </w:r>
    </w:p>
    <w:p w:rsidR="00810B02" w:rsidRPr="0054463C" w:rsidRDefault="004B64E7" w:rsidP="00414D7A">
      <w:pPr>
        <w:jc w:val="both"/>
        <w:rPr>
          <w:rFonts w:ascii="Sylfaen" w:hAnsi="Sylfaen" w:cs="Sylfaen"/>
          <w:i/>
          <w:sz w:val="24"/>
          <w:szCs w:val="24"/>
          <w:lang w:val="hy-AM"/>
        </w:rPr>
      </w:pPr>
      <w:r>
        <w:rPr>
          <w:rFonts w:ascii="Sylfaen" w:hAnsi="Sylfaen" w:cs="Sylfaen"/>
          <w:i/>
          <w:sz w:val="24"/>
          <w:szCs w:val="24"/>
          <w:lang w:val="hy-AM"/>
        </w:rPr>
        <w:t xml:space="preserve">Ախուրյան </w:t>
      </w:r>
      <w:r w:rsidR="00810B02" w:rsidRPr="0054463C">
        <w:rPr>
          <w:rFonts w:ascii="Sylfaen" w:hAnsi="Sylfaen" w:cs="Sylfaen"/>
          <w:i/>
          <w:sz w:val="24"/>
          <w:szCs w:val="24"/>
          <w:lang w:val="hy-AM"/>
        </w:rPr>
        <w:t>գետի ջրի որակի ցուցանիշները 2017թ.-ին:</w:t>
      </w:r>
    </w:p>
    <w:tbl>
      <w:tblPr>
        <w:tblW w:w="916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2715"/>
        <w:gridCol w:w="1697"/>
        <w:gridCol w:w="1526"/>
        <w:gridCol w:w="1527"/>
      </w:tblGrid>
      <w:tr w:rsidR="00692987" w:rsidRPr="005A6DFE" w:rsidTr="0039059B">
        <w:trPr>
          <w:trHeight w:val="484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92987" w:rsidRPr="0054463C" w:rsidRDefault="00692987" w:rsidP="00196EA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4463C">
              <w:rPr>
                <w:rFonts w:ascii="Sylfaen" w:hAnsi="Sylfaen"/>
                <w:sz w:val="20"/>
                <w:szCs w:val="20"/>
                <w:lang w:val="hy-AM"/>
              </w:rPr>
              <w:t>Գետավազան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92987" w:rsidRPr="0054463C" w:rsidRDefault="00692987" w:rsidP="00196EA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4463C">
              <w:rPr>
                <w:rFonts w:ascii="Sylfaen" w:hAnsi="Sylfaen"/>
                <w:sz w:val="20"/>
                <w:szCs w:val="20"/>
                <w:lang w:val="hy-AM"/>
              </w:rPr>
              <w:t>Դիտակետի տեղադրությունը/ Դիտակետի համարը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92987" w:rsidRPr="0054463C" w:rsidRDefault="00692987" w:rsidP="00196EA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4463C">
              <w:rPr>
                <w:rFonts w:ascii="Sylfaen" w:hAnsi="Sylfaen"/>
                <w:sz w:val="20"/>
                <w:szCs w:val="20"/>
                <w:lang w:val="hy-AM"/>
              </w:rPr>
              <w:t>Ջրի որակի ցուցանիշ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92987" w:rsidRPr="0054463C" w:rsidRDefault="00692987" w:rsidP="00196EA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4463C">
              <w:rPr>
                <w:rFonts w:ascii="Sylfaen" w:hAnsi="Sylfaen"/>
                <w:sz w:val="20"/>
                <w:szCs w:val="20"/>
                <w:lang w:val="hy-AM"/>
              </w:rPr>
              <w:t>Ջրի որակի ցուցանիշի դասը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92987" w:rsidRPr="0054463C" w:rsidRDefault="00692987" w:rsidP="00196EA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4463C">
              <w:rPr>
                <w:rFonts w:ascii="Sylfaen" w:hAnsi="Sylfaen"/>
                <w:sz w:val="20"/>
                <w:szCs w:val="20"/>
                <w:lang w:val="hy-AM"/>
              </w:rPr>
              <w:t>Ջրի որակի ընդհանրա-</w:t>
            </w:r>
          </w:p>
          <w:p w:rsidR="00692987" w:rsidRPr="0054463C" w:rsidRDefault="00692987" w:rsidP="00196EA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4463C">
              <w:rPr>
                <w:rFonts w:ascii="Sylfaen" w:hAnsi="Sylfaen"/>
                <w:sz w:val="20"/>
                <w:szCs w:val="20"/>
                <w:lang w:val="hy-AM"/>
              </w:rPr>
              <w:t>կան  դասը</w:t>
            </w:r>
          </w:p>
        </w:tc>
      </w:tr>
      <w:tr w:rsidR="00062248" w:rsidRPr="003F3E07" w:rsidTr="003D4637">
        <w:trPr>
          <w:trHeight w:val="746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62248" w:rsidRPr="0054463C" w:rsidRDefault="00062248" w:rsidP="00196EA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Ախուրյան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2248" w:rsidRPr="006410FF" w:rsidRDefault="00062248" w:rsidP="00137EB7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6410FF">
              <w:rPr>
                <w:rFonts w:ascii="Sylfaen" w:hAnsi="Sylfaen"/>
                <w:sz w:val="20"/>
                <w:szCs w:val="20"/>
              </w:rPr>
              <w:t xml:space="preserve">0.8 </w:t>
            </w:r>
            <w:r w:rsidRPr="006410FF">
              <w:rPr>
                <w:rFonts w:ascii="Sylfaen" w:hAnsi="Sylfaen" w:cs="Arial"/>
                <w:sz w:val="20"/>
                <w:szCs w:val="20"/>
              </w:rPr>
              <w:t>կմ</w:t>
            </w:r>
            <w:r w:rsidRPr="006410FF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0FF">
              <w:rPr>
                <w:rFonts w:ascii="Sylfaen" w:hAnsi="Sylfaen" w:cs="Arial"/>
                <w:sz w:val="20"/>
                <w:szCs w:val="20"/>
              </w:rPr>
              <w:t>ք</w:t>
            </w:r>
            <w:r w:rsidRPr="006410FF">
              <w:rPr>
                <w:rFonts w:ascii="Sylfaen" w:hAnsi="Sylfaen"/>
                <w:sz w:val="20"/>
                <w:szCs w:val="20"/>
              </w:rPr>
              <w:t xml:space="preserve">. </w:t>
            </w:r>
            <w:r w:rsidRPr="006410FF">
              <w:rPr>
                <w:rFonts w:ascii="Sylfaen" w:hAnsi="Sylfaen" w:cs="Arial"/>
                <w:sz w:val="20"/>
                <w:szCs w:val="20"/>
              </w:rPr>
              <w:t>Գյումրիից</w:t>
            </w:r>
            <w:r w:rsidRPr="006410FF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0FF">
              <w:rPr>
                <w:rFonts w:ascii="Sylfaen" w:hAnsi="Sylfaen" w:cs="Arial"/>
                <w:sz w:val="20"/>
                <w:szCs w:val="20"/>
              </w:rPr>
              <w:t>վերև</w:t>
            </w:r>
            <w:r w:rsidRPr="006410FF">
              <w:rPr>
                <w:rFonts w:ascii="Sylfaen" w:hAnsi="Sylfaen"/>
                <w:sz w:val="20"/>
                <w:szCs w:val="20"/>
              </w:rPr>
              <w:t xml:space="preserve"> (33)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062248" w:rsidP="00782E92">
            <w:pPr>
              <w:spacing w:after="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EC0836">
              <w:rPr>
                <w:rFonts w:ascii="Sylfaen" w:hAnsi="Sylfaen" w:cs="Arial"/>
                <w:sz w:val="20"/>
                <w:szCs w:val="20"/>
              </w:rPr>
              <w:t>Ֆոսֆատ</w:t>
            </w:r>
            <w:r w:rsidRPr="00EC0836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C0836">
              <w:rPr>
                <w:rFonts w:ascii="Sylfaen" w:hAnsi="Sylfaen" w:cs="Arial"/>
                <w:sz w:val="20"/>
                <w:szCs w:val="20"/>
              </w:rPr>
              <w:t>իոն</w:t>
            </w:r>
            <w:r w:rsidRPr="00EC0836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</w:rPr>
              <w:t>մոլիբդեն</w:t>
            </w:r>
          </w:p>
          <w:p w:rsidR="00062248" w:rsidRPr="00EC0836" w:rsidRDefault="00062248" w:rsidP="00782E92">
            <w:pPr>
              <w:spacing w:after="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062248" w:rsidP="00782E9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C0836">
              <w:rPr>
                <w:rFonts w:ascii="Sylfaen" w:hAnsi="Sylfaen"/>
                <w:sz w:val="20"/>
                <w:szCs w:val="20"/>
              </w:rPr>
              <w:t>3-</w:t>
            </w:r>
            <w:r w:rsidRPr="00EC0836">
              <w:rPr>
                <w:rFonts w:ascii="Sylfaen" w:hAnsi="Sylfaen" w:cs="Arial"/>
                <w:sz w:val="20"/>
                <w:szCs w:val="20"/>
              </w:rPr>
              <w:t>րդ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974276" w:rsidP="00782E9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C0836">
              <w:rPr>
                <w:rFonts w:ascii="Sylfaen" w:hAnsi="Sylfaen"/>
                <w:sz w:val="20"/>
                <w:szCs w:val="20"/>
              </w:rPr>
              <w:t>4-</w:t>
            </w:r>
            <w:r w:rsidRPr="00EC0836">
              <w:rPr>
                <w:rFonts w:ascii="Sylfaen" w:hAnsi="Sylfaen" w:cs="Arial"/>
                <w:sz w:val="20"/>
                <w:szCs w:val="20"/>
              </w:rPr>
              <w:t>րդ</w:t>
            </w:r>
            <w:r w:rsidRPr="00EC0836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</w:tr>
      <w:tr w:rsidR="00062248" w:rsidRPr="003F3E07" w:rsidTr="003D4637">
        <w:trPr>
          <w:trHeight w:val="431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62248" w:rsidRDefault="00062248" w:rsidP="00196EA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6410FF" w:rsidRDefault="00062248" w:rsidP="00137EB7">
            <w:pPr>
              <w:spacing w:after="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062248" w:rsidP="00782E92">
            <w:pPr>
              <w:spacing w:after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EC0836">
              <w:rPr>
                <w:rFonts w:ascii="Sylfaen" w:hAnsi="Sylfaen" w:cs="Arial"/>
                <w:sz w:val="20"/>
                <w:szCs w:val="20"/>
              </w:rPr>
              <w:t>Երկաթ</w:t>
            </w:r>
            <w:r w:rsidRPr="00EC0836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</w:rPr>
              <w:t>ԿՆ</w:t>
            </w:r>
            <w:r w:rsidR="00992F0D" w:rsidRPr="00EC0836">
              <w:rPr>
                <w:rFonts w:ascii="Sylfaen" w:hAnsi="Sylfaen" w:cs="Arial"/>
                <w:sz w:val="20"/>
                <w:szCs w:val="20"/>
              </w:rPr>
              <w:t>*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062248" w:rsidP="00782E92">
            <w:pPr>
              <w:spacing w:after="0"/>
              <w:jc w:val="center"/>
              <w:rPr>
                <w:rFonts w:ascii="Sylfaen" w:hAnsi="Sylfaen"/>
                <w:sz w:val="20"/>
                <w:szCs w:val="20"/>
              </w:rPr>
            </w:pPr>
            <w:r w:rsidRPr="00EC0836">
              <w:rPr>
                <w:rFonts w:ascii="Sylfaen" w:hAnsi="Sylfaen"/>
                <w:sz w:val="20"/>
                <w:szCs w:val="20"/>
              </w:rPr>
              <w:t>4-</w:t>
            </w:r>
            <w:r w:rsidRPr="00EC0836">
              <w:rPr>
                <w:rFonts w:ascii="Sylfaen" w:hAnsi="Sylfaen" w:cs="Arial"/>
                <w:sz w:val="20"/>
                <w:szCs w:val="20"/>
              </w:rPr>
              <w:t>րդ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062248" w:rsidP="00782E9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062248" w:rsidRPr="003F3E07" w:rsidTr="003D4637">
        <w:trPr>
          <w:trHeight w:val="2343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62248" w:rsidRPr="0054463C" w:rsidRDefault="00062248" w:rsidP="00196EA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2248" w:rsidRPr="006410FF" w:rsidRDefault="00062248" w:rsidP="00196EA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6410FF">
              <w:rPr>
                <w:rFonts w:ascii="Sylfaen" w:hAnsi="Sylfaen"/>
                <w:sz w:val="20"/>
                <w:szCs w:val="20"/>
              </w:rPr>
              <w:t xml:space="preserve">5 </w:t>
            </w:r>
            <w:r w:rsidRPr="006410FF">
              <w:rPr>
                <w:rFonts w:ascii="Sylfaen" w:hAnsi="Sylfaen" w:cs="Arial"/>
                <w:sz w:val="20"/>
                <w:szCs w:val="20"/>
              </w:rPr>
              <w:t>կմ</w:t>
            </w:r>
            <w:r w:rsidRPr="006410FF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0FF">
              <w:rPr>
                <w:rFonts w:ascii="Sylfaen" w:hAnsi="Sylfaen" w:cs="Arial"/>
                <w:sz w:val="20"/>
                <w:szCs w:val="20"/>
              </w:rPr>
              <w:t>ք</w:t>
            </w:r>
            <w:r w:rsidRPr="006410FF">
              <w:rPr>
                <w:rFonts w:ascii="Sylfaen" w:hAnsi="Sylfaen"/>
                <w:sz w:val="20"/>
                <w:szCs w:val="20"/>
              </w:rPr>
              <w:t xml:space="preserve">. </w:t>
            </w:r>
            <w:r w:rsidRPr="006410FF">
              <w:rPr>
                <w:rFonts w:ascii="Sylfaen" w:hAnsi="Sylfaen" w:cs="Arial"/>
                <w:sz w:val="20"/>
                <w:szCs w:val="20"/>
              </w:rPr>
              <w:t>Գյումրիից</w:t>
            </w:r>
            <w:r w:rsidRPr="006410FF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0FF">
              <w:rPr>
                <w:rFonts w:ascii="Sylfaen" w:hAnsi="Sylfaen" w:cs="Arial"/>
                <w:sz w:val="20"/>
                <w:szCs w:val="20"/>
              </w:rPr>
              <w:t>ներքև</w:t>
            </w:r>
            <w:r w:rsidRPr="006410FF">
              <w:rPr>
                <w:rFonts w:ascii="Sylfaen" w:hAnsi="Sylfaen"/>
                <w:sz w:val="20"/>
                <w:szCs w:val="20"/>
              </w:rPr>
              <w:t xml:space="preserve"> (34)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062248" w:rsidP="00782E92">
            <w:pPr>
              <w:spacing w:after="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Ամոնիում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ի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-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ոն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նիտրատ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իոն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ֆոսֆատ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իոն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մոլիբ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-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դեն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երկաթ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ԸԱԱ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ընդհա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-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նուր</w:t>
            </w:r>
            <w:r w:rsidRPr="00EC08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EC0836">
              <w:rPr>
                <w:rFonts w:ascii="Sylfaen" w:hAnsi="Sylfaen" w:cs="Arial"/>
                <w:sz w:val="20"/>
                <w:szCs w:val="20"/>
                <w:lang w:val="hy-AM"/>
              </w:rPr>
              <w:t>ֆոսֆոր</w:t>
            </w:r>
          </w:p>
          <w:p w:rsidR="00062248" w:rsidRPr="00EC0836" w:rsidRDefault="00062248" w:rsidP="00782E9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782E92" w:rsidP="00782E9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C0836">
              <w:rPr>
                <w:rFonts w:ascii="Sylfaen" w:hAnsi="Sylfaen"/>
                <w:sz w:val="20"/>
                <w:szCs w:val="20"/>
              </w:rPr>
              <w:t>3-</w:t>
            </w:r>
            <w:r w:rsidRPr="00EC0836">
              <w:rPr>
                <w:rFonts w:ascii="Sylfaen" w:hAnsi="Sylfaen" w:cs="Arial"/>
                <w:sz w:val="20"/>
                <w:szCs w:val="20"/>
              </w:rPr>
              <w:t>րդ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992F0D" w:rsidP="00782E9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C0836">
              <w:rPr>
                <w:rFonts w:ascii="Sylfaen" w:hAnsi="Sylfaen"/>
                <w:sz w:val="20"/>
                <w:szCs w:val="20"/>
              </w:rPr>
              <w:t>4-</w:t>
            </w:r>
            <w:r w:rsidRPr="00EC0836">
              <w:rPr>
                <w:rFonts w:ascii="Sylfaen" w:hAnsi="Sylfaen" w:cs="Arial"/>
                <w:sz w:val="20"/>
                <w:szCs w:val="20"/>
              </w:rPr>
              <w:t>րդ</w:t>
            </w:r>
          </w:p>
        </w:tc>
      </w:tr>
      <w:tr w:rsidR="00062248" w:rsidRPr="003F3E07" w:rsidTr="003D4637">
        <w:trPr>
          <w:trHeight w:val="960"/>
        </w:trPr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62248" w:rsidRPr="0054463C" w:rsidRDefault="00062248" w:rsidP="00196EA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4B64E7" w:rsidRDefault="00062248" w:rsidP="00196EA9">
            <w:pPr>
              <w:spacing w:after="0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4D7DCA" w:rsidP="00196EA9">
            <w:pPr>
              <w:spacing w:after="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EC0836">
              <w:rPr>
                <w:rFonts w:ascii="Sylfaen" w:hAnsi="Sylfaen" w:cs="Arial"/>
                <w:sz w:val="20"/>
                <w:szCs w:val="20"/>
              </w:rPr>
              <w:t>Նիտրիտ</w:t>
            </w:r>
            <w:r w:rsidRPr="00EC0836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C0836">
              <w:rPr>
                <w:rFonts w:ascii="Sylfaen" w:hAnsi="Sylfaen" w:cs="Arial"/>
                <w:sz w:val="20"/>
                <w:szCs w:val="20"/>
              </w:rPr>
              <w:t>իոն</w:t>
            </w:r>
            <w:r w:rsidRPr="00EC0836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EC0836">
              <w:rPr>
                <w:rFonts w:ascii="Sylfaen" w:hAnsi="Sylfaen" w:cs="Arial"/>
                <w:sz w:val="20"/>
                <w:szCs w:val="20"/>
              </w:rPr>
              <w:t>ԿՆ</w:t>
            </w:r>
          </w:p>
          <w:p w:rsidR="00062248" w:rsidRPr="00EC0836" w:rsidRDefault="00062248" w:rsidP="00196EA9">
            <w:pPr>
              <w:spacing w:after="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782E92" w:rsidP="00692987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C0836">
              <w:rPr>
                <w:rFonts w:ascii="Sylfaen" w:hAnsi="Sylfaen"/>
                <w:sz w:val="20"/>
                <w:szCs w:val="20"/>
              </w:rPr>
              <w:t>4-</w:t>
            </w:r>
            <w:r w:rsidRPr="00EC0836">
              <w:rPr>
                <w:rFonts w:ascii="Sylfaen" w:hAnsi="Sylfaen" w:cs="Arial"/>
                <w:sz w:val="20"/>
                <w:szCs w:val="20"/>
              </w:rPr>
              <w:t>րդ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48" w:rsidRPr="00EC0836" w:rsidRDefault="00062248" w:rsidP="00196EA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692987" w:rsidRPr="00EC0836" w:rsidRDefault="00992F0D" w:rsidP="00E7612E">
      <w:pPr>
        <w:ind w:firstLine="576"/>
        <w:jc w:val="both"/>
        <w:rPr>
          <w:rFonts w:ascii="Sylfaen" w:hAnsi="Sylfaen"/>
          <w:sz w:val="20"/>
          <w:szCs w:val="20"/>
          <w:lang w:val="hy-AM"/>
        </w:rPr>
      </w:pPr>
      <w:r w:rsidRPr="00EC0836">
        <w:rPr>
          <w:rFonts w:ascii="Sylfaen" w:hAnsi="Sylfaen" w:cs="Arial"/>
          <w:sz w:val="20"/>
          <w:szCs w:val="20"/>
        </w:rPr>
        <w:t>*</w:t>
      </w:r>
      <w:r w:rsidR="00E17031" w:rsidRPr="00EC0836">
        <w:rPr>
          <w:rFonts w:ascii="Sylfaen" w:hAnsi="Sylfaen" w:cs="Arial"/>
          <w:sz w:val="20"/>
          <w:szCs w:val="20"/>
          <w:lang w:val="hy-AM"/>
        </w:rPr>
        <w:t xml:space="preserve"> </w:t>
      </w:r>
      <w:r w:rsidRPr="00EC0836">
        <w:rPr>
          <w:rFonts w:ascii="Sylfaen" w:hAnsi="Sylfaen" w:cs="Arial"/>
          <w:sz w:val="20"/>
          <w:szCs w:val="20"/>
          <w:lang w:val="hy-AM"/>
        </w:rPr>
        <w:t>Կախված նյութեր</w:t>
      </w:r>
    </w:p>
    <w:p w:rsidR="00EB2A5F" w:rsidRPr="00117D10" w:rsidRDefault="00C70C84" w:rsidP="00E7612E">
      <w:pPr>
        <w:ind w:firstLine="57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 xml:space="preserve"> </w:t>
      </w:r>
      <w:r w:rsidR="00A30A6F">
        <w:rPr>
          <w:rFonts w:ascii="Sylfaen" w:hAnsi="Sylfaen"/>
          <w:sz w:val="24"/>
          <w:szCs w:val="24"/>
          <w:lang w:val="hy-AM"/>
        </w:rPr>
        <w:t>«Կումայրի» պատմական</w:t>
      </w:r>
      <w:r>
        <w:rPr>
          <w:rFonts w:ascii="Sylfaen" w:hAnsi="Sylfaen"/>
          <w:sz w:val="24"/>
          <w:szCs w:val="24"/>
          <w:lang w:val="hy-AM"/>
        </w:rPr>
        <w:t xml:space="preserve"> կենտրոն</w:t>
      </w:r>
      <w:r w:rsidR="00904C83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 xml:space="preserve"> գտնվում </w:t>
      </w:r>
      <w:r w:rsidR="00904C83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Ախուրյան </w:t>
      </w:r>
      <w:r w:rsidR="00904C83">
        <w:rPr>
          <w:rFonts w:ascii="Sylfaen" w:hAnsi="Sylfaen"/>
          <w:sz w:val="24"/>
          <w:szCs w:val="24"/>
          <w:lang w:val="hy-AM"/>
        </w:rPr>
        <w:t>գետից բավականաչափ հեռու և նախագծվող բարեկարգման տարածքում կամ տարածքին կից չկան</w:t>
      </w:r>
      <w:r w:rsidR="005A2548">
        <w:rPr>
          <w:rFonts w:ascii="Sylfaen" w:hAnsi="Sylfaen"/>
          <w:sz w:val="24"/>
          <w:szCs w:val="24"/>
          <w:lang w:val="hy-AM"/>
        </w:rPr>
        <w:t xml:space="preserve"> </w:t>
      </w:r>
      <w:r w:rsidR="00904C83">
        <w:rPr>
          <w:rFonts w:ascii="Sylfaen" w:hAnsi="Sylfaen"/>
          <w:sz w:val="24"/>
          <w:szCs w:val="24"/>
          <w:lang w:val="hy-AM"/>
        </w:rPr>
        <w:t>ջրային մարմիններ:</w:t>
      </w:r>
    </w:p>
    <w:p w:rsidR="00615B38" w:rsidRPr="000D0508" w:rsidRDefault="000D0508" w:rsidP="00615B38">
      <w:pPr>
        <w:autoSpaceDE w:val="0"/>
        <w:autoSpaceDN w:val="0"/>
        <w:adjustRightInd w:val="0"/>
        <w:spacing w:after="0"/>
        <w:ind w:firstLine="284"/>
        <w:jc w:val="both"/>
        <w:rPr>
          <w:rFonts w:ascii="Sylfaen" w:hAnsi="Sylfaen" w:cs="Sylfaen"/>
          <w:sz w:val="24"/>
          <w:szCs w:val="24"/>
          <w:lang w:val="hy-AM"/>
        </w:rPr>
      </w:pPr>
      <w:r w:rsidRPr="001C1EB0">
        <w:rPr>
          <w:rFonts w:ascii="Sylfaen" w:hAnsi="Sylfaen"/>
          <w:sz w:val="24"/>
          <w:szCs w:val="24"/>
          <w:lang w:val="hy-AM"/>
        </w:rPr>
        <w:t xml:space="preserve">Հիդրոերկրաբանական </w:t>
      </w:r>
      <w:r>
        <w:rPr>
          <w:rFonts w:ascii="Sylfaen" w:hAnsi="Sylfaen"/>
          <w:sz w:val="24"/>
          <w:szCs w:val="24"/>
          <w:lang w:val="hy-AM"/>
        </w:rPr>
        <w:t xml:space="preserve">գրականական </w:t>
      </w:r>
      <w:r w:rsidR="00615B38">
        <w:rPr>
          <w:rFonts w:ascii="Sylfaen" w:hAnsi="Sylfaen" w:cs="Sylfaen"/>
          <w:sz w:val="24"/>
          <w:szCs w:val="24"/>
          <w:lang w:val="hy-AM"/>
        </w:rPr>
        <w:t>արժեքների</w:t>
      </w:r>
      <w:r>
        <w:rPr>
          <w:rFonts w:ascii="Sylfaen" w:hAnsi="Sylfaen" w:cs="Sylfaen"/>
          <w:sz w:val="24"/>
          <w:szCs w:val="24"/>
          <w:lang w:val="hy-AM"/>
        </w:rPr>
        <w:t xml:space="preserve"> համաձայն</w:t>
      </w:r>
      <w:r w:rsidR="00615B38">
        <w:rPr>
          <w:rFonts w:ascii="Sylfaen" w:hAnsi="Sylfaen" w:cs="Sylfaen"/>
          <w:sz w:val="24"/>
          <w:szCs w:val="24"/>
          <w:lang w:val="hy-AM"/>
        </w:rPr>
        <w:t>, ստորգետնյա ջրերի վերին մակարդակը գտնվում է 3-3.5մ խորության վրա, մակարդակը ենթակա է փոփոխման</w:t>
      </w:r>
      <w:r w:rsidR="00583047">
        <w:rPr>
          <w:rFonts w:ascii="Sylfaen" w:hAnsi="Sylfaen" w:cs="Sylfaen"/>
          <w:sz w:val="24"/>
          <w:szCs w:val="24"/>
          <w:lang w:val="hy-AM"/>
        </w:rPr>
        <w:t xml:space="preserve">, որը պայմանավորված է </w:t>
      </w:r>
      <w:r w:rsidR="00615B38">
        <w:rPr>
          <w:rFonts w:ascii="Sylfaen" w:hAnsi="Sylfaen" w:cs="Sylfaen"/>
          <w:sz w:val="24"/>
          <w:szCs w:val="24"/>
          <w:lang w:val="hy-AM"/>
        </w:rPr>
        <w:t xml:space="preserve">մթնոլորտային </w:t>
      </w:r>
      <w:r w:rsidR="00C241C8">
        <w:rPr>
          <w:rFonts w:ascii="Sylfaen" w:hAnsi="Sylfaen" w:cs="Sylfaen"/>
          <w:sz w:val="24"/>
          <w:szCs w:val="24"/>
          <w:lang w:val="hy-AM"/>
        </w:rPr>
        <w:t>տեղումներ</w:t>
      </w:r>
      <w:r w:rsidR="00583047">
        <w:rPr>
          <w:rFonts w:ascii="Sylfaen" w:hAnsi="Sylfaen" w:cs="Sylfaen"/>
          <w:sz w:val="24"/>
          <w:szCs w:val="24"/>
          <w:lang w:val="hy-AM"/>
        </w:rPr>
        <w:t>ի</w:t>
      </w:r>
      <w:r w:rsidR="00C241C8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615B38">
        <w:rPr>
          <w:rFonts w:ascii="Sylfaen" w:hAnsi="Sylfaen" w:cs="Sylfaen"/>
          <w:sz w:val="24"/>
          <w:szCs w:val="24"/>
          <w:lang w:val="hy-AM"/>
        </w:rPr>
        <w:t>և մակերևութային ջրերի հաշվեկ</w:t>
      </w:r>
      <w:r w:rsidR="00583047">
        <w:rPr>
          <w:rFonts w:ascii="Sylfaen" w:hAnsi="Sylfaen" w:cs="Sylfaen"/>
          <w:sz w:val="24"/>
          <w:szCs w:val="24"/>
          <w:lang w:val="hy-AM"/>
        </w:rPr>
        <w:t>շռով</w:t>
      </w:r>
      <w:r w:rsidR="00615B38">
        <w:rPr>
          <w:rFonts w:ascii="Sylfaen" w:hAnsi="Sylfaen" w:cs="Sylfaen"/>
          <w:sz w:val="24"/>
          <w:szCs w:val="24"/>
          <w:lang w:val="hy-AM"/>
        </w:rPr>
        <w:t>:</w:t>
      </w:r>
      <w:r w:rsidR="00C241C8">
        <w:rPr>
          <w:rFonts w:ascii="Sylfaen" w:hAnsi="Sylfaen" w:cs="Sylfaen"/>
          <w:sz w:val="24"/>
          <w:szCs w:val="24"/>
          <w:lang w:val="hy-AM"/>
        </w:rPr>
        <w:t xml:space="preserve"> </w:t>
      </w:r>
    </w:p>
    <w:p w:rsidR="00A30A6F" w:rsidRPr="0054463C" w:rsidRDefault="00A30A6F" w:rsidP="00E7612E">
      <w:pPr>
        <w:ind w:firstLine="576"/>
        <w:jc w:val="both"/>
        <w:rPr>
          <w:rFonts w:ascii="Sylfaen" w:hAnsi="Sylfaen"/>
          <w:sz w:val="24"/>
          <w:szCs w:val="24"/>
          <w:lang w:val="hy-AM"/>
        </w:rPr>
      </w:pPr>
    </w:p>
    <w:p w:rsidR="007C6F2C" w:rsidRPr="0054463C" w:rsidRDefault="006763DD" w:rsidP="00942459">
      <w:pPr>
        <w:pStyle w:val="Heading2"/>
        <w:numPr>
          <w:ilvl w:val="1"/>
          <w:numId w:val="2"/>
        </w:numPr>
        <w:jc w:val="both"/>
        <w:rPr>
          <w:lang w:val="hy-AM"/>
        </w:rPr>
      </w:pPr>
      <w:bookmarkStart w:id="48" w:name="_Toc515026507"/>
      <w:r w:rsidRPr="0054463C">
        <w:rPr>
          <w:lang w:val="hy-AM"/>
        </w:rPr>
        <w:t>Բուսական աշխարհ</w:t>
      </w:r>
      <w:bookmarkEnd w:id="48"/>
    </w:p>
    <w:p w:rsidR="00DD6FF3" w:rsidRPr="0054463C" w:rsidRDefault="00DD6FF3" w:rsidP="00E7612E">
      <w:pPr>
        <w:jc w:val="both"/>
        <w:rPr>
          <w:rFonts w:ascii="Sylfaen" w:hAnsi="Sylfaen"/>
          <w:lang w:val="hy-AM"/>
        </w:rPr>
      </w:pPr>
    </w:p>
    <w:p w:rsidR="00997628" w:rsidRDefault="00026EF9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>Բնութագրվող տ</w:t>
      </w:r>
      <w:r w:rsidRPr="008C044A">
        <w:rPr>
          <w:rFonts w:ascii="Sylfaen" w:hAnsi="Sylfaen" w:cs="Sylfaen"/>
          <w:sz w:val="24"/>
          <w:szCs w:val="24"/>
          <w:lang w:val="hy-AM"/>
        </w:rPr>
        <w:t>եղանքը գտնվում է զարգացած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8C044A">
        <w:rPr>
          <w:rFonts w:ascii="Sylfaen" w:hAnsi="Sylfaen" w:cs="Sylfaen"/>
          <w:sz w:val="24"/>
          <w:szCs w:val="24"/>
          <w:lang w:val="hy-AM"/>
        </w:rPr>
        <w:t xml:space="preserve">քաղաքային միջավայրում, </w:t>
      </w:r>
      <w:r>
        <w:rPr>
          <w:rFonts w:ascii="Sylfaen" w:hAnsi="Sylfaen" w:cs="Sylfaen"/>
          <w:sz w:val="24"/>
          <w:szCs w:val="24"/>
          <w:lang w:val="hy-AM"/>
        </w:rPr>
        <w:t xml:space="preserve">ուստի տեղանքում </w:t>
      </w:r>
      <w:r w:rsidRPr="008C044A">
        <w:rPr>
          <w:rFonts w:ascii="Sylfaen" w:hAnsi="Sylfaen" w:cs="Sylfaen"/>
          <w:sz w:val="24"/>
          <w:szCs w:val="24"/>
          <w:lang w:val="hy-AM"/>
        </w:rPr>
        <w:t>չկան որևէ էնդեմիկ կամ Կարմիր գրքում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8C044A">
        <w:rPr>
          <w:rFonts w:ascii="Sylfaen" w:hAnsi="Sylfaen" w:cs="Sylfaen"/>
          <w:sz w:val="24"/>
          <w:szCs w:val="24"/>
          <w:lang w:val="hy-AM"/>
        </w:rPr>
        <w:t>գրանցված բուսատեսակներ և կենդանական տեսակներ, ինչպես նաև բացակայում են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8C044A">
        <w:rPr>
          <w:rFonts w:ascii="Sylfaen" w:hAnsi="Sylfaen" w:cs="Sylfaen"/>
          <w:sz w:val="24"/>
          <w:szCs w:val="24"/>
          <w:lang w:val="hy-AM"/>
        </w:rPr>
        <w:t xml:space="preserve">տարածքով անցնող միգրացիոն ուղիները՝ </w:t>
      </w:r>
      <w:r>
        <w:rPr>
          <w:rFonts w:ascii="Sylfaen" w:hAnsi="Sylfaen" w:cs="Sylfaen"/>
          <w:sz w:val="24"/>
          <w:szCs w:val="24"/>
          <w:lang w:val="hy-AM"/>
        </w:rPr>
        <w:t xml:space="preserve">տարածքի և </w:t>
      </w:r>
      <w:r w:rsidRPr="008C044A">
        <w:rPr>
          <w:rFonts w:ascii="Sylfaen" w:hAnsi="Sylfaen" w:cs="Sylfaen"/>
          <w:sz w:val="24"/>
          <w:szCs w:val="24"/>
          <w:lang w:val="hy-AM"/>
        </w:rPr>
        <w:t xml:space="preserve">հարակից </w:t>
      </w:r>
      <w:r>
        <w:rPr>
          <w:rFonts w:ascii="Sylfaen" w:hAnsi="Sylfaen" w:cs="Sylfaen"/>
          <w:sz w:val="24"/>
          <w:szCs w:val="24"/>
          <w:lang w:val="hy-AM"/>
        </w:rPr>
        <w:t>վայրերի</w:t>
      </w:r>
      <w:r w:rsidRPr="008C044A">
        <w:rPr>
          <w:rFonts w:ascii="Sylfaen" w:hAnsi="Sylfaen" w:cs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 xml:space="preserve">յուրացված և </w:t>
      </w:r>
      <w:r w:rsidRPr="008C044A">
        <w:rPr>
          <w:rFonts w:ascii="Sylfaen" w:hAnsi="Sylfaen" w:cs="Sylfaen"/>
          <w:sz w:val="24"/>
          <w:szCs w:val="24"/>
          <w:lang w:val="hy-AM"/>
        </w:rPr>
        <w:t>ուրբանացված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8C044A">
        <w:rPr>
          <w:rFonts w:ascii="Sylfaen" w:hAnsi="Sylfaen" w:cs="Sylfaen"/>
          <w:sz w:val="24"/>
          <w:szCs w:val="24"/>
          <w:lang w:val="hy-AM"/>
        </w:rPr>
        <w:t>լինելու պատճա</w:t>
      </w:r>
      <w:r>
        <w:rPr>
          <w:rFonts w:ascii="Sylfaen" w:hAnsi="Sylfaen" w:cs="Sylfaen"/>
          <w:sz w:val="24"/>
          <w:szCs w:val="24"/>
          <w:lang w:val="hy-AM"/>
        </w:rPr>
        <w:t>ռ</w:t>
      </w:r>
      <w:r w:rsidRPr="008C044A">
        <w:rPr>
          <w:rFonts w:ascii="Sylfaen" w:hAnsi="Sylfaen" w:cs="Sylfaen"/>
          <w:sz w:val="24"/>
          <w:szCs w:val="24"/>
          <w:lang w:val="hy-AM"/>
        </w:rPr>
        <w:t xml:space="preserve">ով: </w:t>
      </w:r>
    </w:p>
    <w:p w:rsidR="00026EF9" w:rsidRDefault="00997628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>Բարեկարգվող փողոցների մայթերում աճում են ծառեր և թփեր, որոնք նախատեսվող գործունեությանը չեն խանգարում և նախագծի համաձայն պահպանվելու են:</w:t>
      </w:r>
    </w:p>
    <w:p w:rsidR="00FD13CE" w:rsidRDefault="00FD13CE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FD13CE" w:rsidRDefault="00FD13CE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FD13CE" w:rsidRDefault="00FD13CE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FD13CE" w:rsidRDefault="00FD13CE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FD13CE" w:rsidRDefault="00FD13CE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FD13CE" w:rsidRDefault="00FD13CE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FD13CE" w:rsidRDefault="00FD13CE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E31BEB" w:rsidRDefault="00E31BEB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E31BEB" w:rsidRDefault="00E31BEB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E31BEB" w:rsidRDefault="00E31BEB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E31BEB" w:rsidRDefault="00E31BEB" w:rsidP="00026EF9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  <w:bookmarkStart w:id="49" w:name="_GoBack"/>
      <w:bookmarkEnd w:id="49"/>
    </w:p>
    <w:p w:rsidR="00026EF9" w:rsidRPr="00026EF9" w:rsidRDefault="00026EF9" w:rsidP="00D834A6">
      <w:pPr>
        <w:autoSpaceDE w:val="0"/>
        <w:autoSpaceDN w:val="0"/>
        <w:adjustRightInd w:val="0"/>
        <w:spacing w:after="0"/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AA3A35" w:rsidRDefault="0069044D" w:rsidP="00AA3A35">
      <w:pPr>
        <w:pStyle w:val="Heading1"/>
        <w:numPr>
          <w:ilvl w:val="0"/>
          <w:numId w:val="1"/>
        </w:numPr>
        <w:jc w:val="both"/>
        <w:rPr>
          <w:lang w:val="hy-AM"/>
        </w:rPr>
      </w:pPr>
      <w:bookmarkStart w:id="50" w:name="_Toc515026508"/>
      <w:r w:rsidRPr="0054463C">
        <w:rPr>
          <w:lang w:val="hy-AM"/>
        </w:rPr>
        <w:lastRenderedPageBreak/>
        <w:t>ՇՐՋԱԿԱ ՄԻՋԱՎԱՅՐԻ ՎՐԱ ԿԱՆԽԱՏԵՍՎՈՂ ԱԶԴԵՑՈՒԹՅՈՒՆԸ</w:t>
      </w:r>
      <w:bookmarkEnd w:id="50"/>
    </w:p>
    <w:p w:rsidR="00D834A6" w:rsidRDefault="00D834A6" w:rsidP="00A21274">
      <w:pPr>
        <w:ind w:firstLine="360"/>
        <w:jc w:val="both"/>
        <w:rPr>
          <w:rFonts w:ascii="Sylfaen" w:hAnsi="Sylfaen"/>
          <w:lang w:val="hy-AM"/>
        </w:rPr>
      </w:pPr>
    </w:p>
    <w:p w:rsidR="009F64B7" w:rsidRPr="009B634C" w:rsidRDefault="00D834A6" w:rsidP="009B634C">
      <w:pPr>
        <w:ind w:firstLine="360"/>
        <w:jc w:val="both"/>
        <w:rPr>
          <w:rFonts w:ascii="Sylfaen" w:hAnsi="Sylfaen" w:cs="Arial"/>
          <w:sz w:val="24"/>
          <w:szCs w:val="24"/>
          <w:lang w:val="hy-AM"/>
        </w:rPr>
      </w:pPr>
      <w:r w:rsidRPr="00B35CBA">
        <w:rPr>
          <w:rFonts w:ascii="Sylfaen" w:hAnsi="Sylfaen" w:cs="Arial"/>
          <w:sz w:val="24"/>
          <w:szCs w:val="24"/>
          <w:lang w:val="hy-AM"/>
        </w:rPr>
        <w:t>Գյումրու Կումայրի պատմական կենտրոնի փողոցների</w:t>
      </w:r>
      <w:r w:rsidR="002053F0" w:rsidRPr="002053F0">
        <w:rPr>
          <w:rFonts w:ascii="Sylfaen" w:hAnsi="Sylfaen" w:cs="Arial"/>
          <w:sz w:val="24"/>
          <w:szCs w:val="24"/>
          <w:lang w:val="hy-AM"/>
        </w:rPr>
        <w:t xml:space="preserve"> </w:t>
      </w:r>
      <w:r w:rsidR="009F64B7" w:rsidRPr="00B35CBA">
        <w:rPr>
          <w:rFonts w:ascii="Sylfaen" w:hAnsi="Sylfaen" w:cs="Arial"/>
          <w:sz w:val="24"/>
          <w:szCs w:val="24"/>
          <w:lang w:val="hy-AM"/>
        </w:rPr>
        <w:t xml:space="preserve">վերակառուցման աշխատանքների </w:t>
      </w:r>
      <w:r w:rsidR="00A21274" w:rsidRPr="00B35CBA">
        <w:rPr>
          <w:rFonts w:ascii="Sylfaen" w:hAnsi="Sylfaen" w:cs="Arial"/>
          <w:sz w:val="24"/>
          <w:szCs w:val="24"/>
          <w:lang w:val="hy-AM"/>
        </w:rPr>
        <w:t>արդյունքում</w:t>
      </w:r>
      <w:r w:rsidR="002053F0" w:rsidRPr="002053F0">
        <w:rPr>
          <w:rFonts w:ascii="Sylfaen" w:hAnsi="Sylfaen"/>
          <w:sz w:val="24"/>
          <w:szCs w:val="24"/>
          <w:lang w:val="hy-AM"/>
        </w:rPr>
        <w:t xml:space="preserve"> </w:t>
      </w:r>
      <w:r w:rsidR="002053F0">
        <w:rPr>
          <w:rFonts w:ascii="Sylfaen" w:hAnsi="Sylfaen"/>
          <w:sz w:val="24"/>
          <w:szCs w:val="24"/>
          <w:lang w:val="hy-AM"/>
        </w:rPr>
        <w:t xml:space="preserve">որպես </w:t>
      </w:r>
      <w:r w:rsidR="00A21274" w:rsidRPr="00B35CBA">
        <w:rPr>
          <w:rFonts w:ascii="Sylfaen" w:hAnsi="Sylfaen" w:cs="Arial"/>
          <w:i/>
          <w:sz w:val="24"/>
          <w:szCs w:val="24"/>
          <w:lang w:val="hy-AM"/>
        </w:rPr>
        <w:t>փոքր</w:t>
      </w:r>
      <w:r w:rsidR="00A21274" w:rsidRPr="00B35CBA">
        <w:rPr>
          <w:rFonts w:ascii="Sylfaen" w:hAnsi="Sylfaen"/>
          <w:i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i/>
          <w:sz w:val="24"/>
          <w:szCs w:val="24"/>
          <w:lang w:val="hy-AM"/>
        </w:rPr>
        <w:t>և</w:t>
      </w:r>
      <w:r w:rsidR="00A21274" w:rsidRPr="00B35CBA">
        <w:rPr>
          <w:rFonts w:ascii="Sylfaen" w:hAnsi="Sylfaen"/>
          <w:i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i/>
          <w:sz w:val="24"/>
          <w:szCs w:val="24"/>
          <w:lang w:val="hy-AM"/>
        </w:rPr>
        <w:t>միջին</w:t>
      </w:r>
      <w:r w:rsidR="00A21274" w:rsidRPr="00B35CBA">
        <w:rPr>
          <w:rFonts w:ascii="Sylfaen" w:hAnsi="Sylfaen"/>
          <w:i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i/>
          <w:sz w:val="24"/>
          <w:szCs w:val="24"/>
          <w:lang w:val="hy-AM"/>
        </w:rPr>
        <w:t>մեծության</w:t>
      </w:r>
      <w:r w:rsidR="00A21274" w:rsidRPr="00B35CBA">
        <w:rPr>
          <w:rFonts w:ascii="Sylfaen" w:hAnsi="Sylfaen"/>
          <w:i/>
          <w:sz w:val="24"/>
          <w:szCs w:val="24"/>
          <w:lang w:val="hy-AM"/>
        </w:rPr>
        <w:t xml:space="preserve"> </w:t>
      </w:r>
      <w:r w:rsidR="00C70769" w:rsidRPr="00B35CBA">
        <w:rPr>
          <w:rFonts w:ascii="Sylfaen" w:hAnsi="Sylfaen" w:cs="Arial"/>
          <w:i/>
          <w:sz w:val="24"/>
          <w:szCs w:val="24"/>
          <w:lang w:val="hy-AM"/>
        </w:rPr>
        <w:t>վերակառուցմանը</w:t>
      </w:r>
      <w:r w:rsidR="00A21274" w:rsidRPr="00B35CBA">
        <w:rPr>
          <w:rFonts w:ascii="Sylfaen" w:hAnsi="Sylfaen"/>
          <w:i/>
          <w:sz w:val="24"/>
          <w:szCs w:val="24"/>
          <w:lang w:val="hy-AM"/>
        </w:rPr>
        <w:t xml:space="preserve"> </w:t>
      </w:r>
      <w:r w:rsidR="00A21274" w:rsidRPr="00C1553E">
        <w:rPr>
          <w:rFonts w:ascii="Sylfaen" w:hAnsi="Sylfaen" w:cs="Arial"/>
          <w:sz w:val="24"/>
          <w:szCs w:val="24"/>
          <w:lang w:val="hy-AM"/>
        </w:rPr>
        <w:t>հատուկ</w:t>
      </w:r>
      <w:r w:rsidR="00C1553E" w:rsidRPr="00C1553E">
        <w:rPr>
          <w:rFonts w:ascii="Sylfaen" w:hAnsi="Sylfaen" w:cs="Arial"/>
          <w:sz w:val="24"/>
          <w:szCs w:val="24"/>
          <w:lang w:val="hy-AM"/>
        </w:rPr>
        <w:t xml:space="preserve"> գործունեություն</w:t>
      </w:r>
      <w:r w:rsidR="009F64B7" w:rsidRPr="00B35CBA">
        <w:rPr>
          <w:rFonts w:ascii="Sylfaen" w:hAnsi="Sylfaen" w:cs="Arial"/>
          <w:sz w:val="24"/>
          <w:szCs w:val="24"/>
          <w:lang w:val="hy-AM"/>
        </w:rPr>
        <w:t xml:space="preserve">, ակնկալվում են </w:t>
      </w:r>
      <w:r w:rsidR="00A21274" w:rsidRPr="00B35CBA">
        <w:rPr>
          <w:rFonts w:ascii="Sylfaen" w:hAnsi="Sylfaen" w:cs="Arial"/>
          <w:i/>
          <w:sz w:val="24"/>
          <w:szCs w:val="24"/>
          <w:lang w:val="hy-AM"/>
        </w:rPr>
        <w:t>միջին</w:t>
      </w:r>
      <w:r w:rsidR="00C1553E">
        <w:rPr>
          <w:rFonts w:ascii="Sylfaen" w:hAnsi="Sylfaen" w:cs="Arial"/>
          <w:i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/>
          <w:i/>
          <w:sz w:val="24"/>
          <w:szCs w:val="24"/>
          <w:lang w:val="hy-AM"/>
        </w:rPr>
        <w:t xml:space="preserve"> </w:t>
      </w:r>
      <w:r w:rsidR="00C1553E">
        <w:rPr>
          <w:rFonts w:ascii="Sylfaen" w:hAnsi="Sylfaen"/>
          <w:i/>
          <w:sz w:val="24"/>
          <w:szCs w:val="24"/>
          <w:lang w:val="hy-AM"/>
        </w:rPr>
        <w:t xml:space="preserve">աստիճանի </w:t>
      </w:r>
      <w:r w:rsidR="00A21274" w:rsidRPr="00B35CBA">
        <w:rPr>
          <w:rFonts w:ascii="Sylfaen" w:hAnsi="Sylfaen" w:cs="Arial"/>
          <w:i/>
          <w:sz w:val="24"/>
          <w:szCs w:val="24"/>
          <w:lang w:val="hy-AM"/>
        </w:rPr>
        <w:t>բացասական</w:t>
      </w:r>
      <w:r w:rsidR="00A21274" w:rsidRPr="00B35CBA">
        <w:rPr>
          <w:rFonts w:ascii="Sylfaen" w:hAnsi="Sylfaen"/>
          <w:i/>
          <w:sz w:val="24"/>
          <w:szCs w:val="24"/>
          <w:lang w:val="hy-AM"/>
        </w:rPr>
        <w:t xml:space="preserve"> </w:t>
      </w:r>
      <w:r w:rsidR="00C1553E">
        <w:rPr>
          <w:rFonts w:ascii="Sylfaen" w:hAnsi="Sylfaen" w:cs="Arial"/>
          <w:i/>
          <w:sz w:val="24"/>
          <w:szCs w:val="24"/>
          <w:lang w:val="hy-AM"/>
        </w:rPr>
        <w:t>ազդեցություներ</w:t>
      </w:r>
      <w:r w:rsidR="00A21274" w:rsidRPr="00B35CBA">
        <w:rPr>
          <w:rFonts w:ascii="Sylfaen" w:hAnsi="Sylfaen"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sz w:val="24"/>
          <w:szCs w:val="24"/>
          <w:lang w:val="hy-AM"/>
        </w:rPr>
        <w:t>շրջակա</w:t>
      </w:r>
      <w:r w:rsidR="00A21274" w:rsidRPr="00B35CBA">
        <w:rPr>
          <w:rFonts w:ascii="Sylfaen" w:hAnsi="Sylfaen"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sz w:val="24"/>
          <w:szCs w:val="24"/>
          <w:lang w:val="hy-AM"/>
        </w:rPr>
        <w:t>միջավայրի</w:t>
      </w:r>
      <w:r w:rsidR="00A21274" w:rsidRPr="00B35CBA">
        <w:rPr>
          <w:rFonts w:ascii="Sylfaen" w:hAnsi="Sylfaen"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sz w:val="24"/>
          <w:szCs w:val="24"/>
          <w:lang w:val="hy-AM"/>
        </w:rPr>
        <w:t>վրա</w:t>
      </w:r>
      <w:r w:rsidR="00C1553E">
        <w:rPr>
          <w:rFonts w:ascii="Sylfaen" w:hAnsi="Sylfaen"/>
          <w:sz w:val="24"/>
          <w:szCs w:val="24"/>
          <w:lang w:val="hy-AM"/>
        </w:rPr>
        <w:t xml:space="preserve">, որոնք կլինեն </w:t>
      </w:r>
      <w:r w:rsidR="00A21274" w:rsidRPr="00B35CBA">
        <w:rPr>
          <w:rFonts w:ascii="Sylfaen" w:hAnsi="Sylfaen" w:cs="Arial"/>
          <w:i/>
          <w:sz w:val="24"/>
          <w:szCs w:val="24"/>
          <w:lang w:val="hy-AM"/>
        </w:rPr>
        <w:t>ժամանակավոր</w:t>
      </w:r>
      <w:r w:rsidR="009F64B7" w:rsidRPr="00B35CBA">
        <w:rPr>
          <w:rFonts w:ascii="Sylfaen" w:hAnsi="Sylfaen" w:cs="Arial"/>
          <w:i/>
          <w:sz w:val="24"/>
          <w:szCs w:val="24"/>
          <w:lang w:val="hy-AM"/>
        </w:rPr>
        <w:t>՝</w:t>
      </w:r>
      <w:r w:rsidR="009F64B7" w:rsidRPr="00B35CBA">
        <w:rPr>
          <w:rFonts w:ascii="Sylfaen" w:hAnsi="Sylfaen" w:cs="Arial"/>
          <w:sz w:val="24"/>
          <w:szCs w:val="24"/>
          <w:lang w:val="hy-AM"/>
        </w:rPr>
        <w:t xml:space="preserve"> պայմանավորված շինարարության տևողությամբ </w:t>
      </w:r>
      <w:r w:rsidR="00A21274" w:rsidRPr="00B35CBA">
        <w:rPr>
          <w:rFonts w:ascii="Sylfaen" w:hAnsi="Sylfaen" w:cs="Arial"/>
          <w:sz w:val="24"/>
          <w:szCs w:val="24"/>
          <w:lang w:val="hy-AM"/>
        </w:rPr>
        <w:t>և</w:t>
      </w:r>
      <w:r w:rsidR="00A21274" w:rsidRPr="00B35CBA">
        <w:rPr>
          <w:rFonts w:ascii="Sylfaen" w:hAnsi="Sylfaen"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i/>
          <w:sz w:val="24"/>
          <w:szCs w:val="24"/>
          <w:lang w:val="hy-AM"/>
        </w:rPr>
        <w:t>տեղայնացված</w:t>
      </w:r>
      <w:r w:rsidR="00A21274" w:rsidRPr="00B35CBA">
        <w:rPr>
          <w:rFonts w:ascii="Sylfaen" w:hAnsi="Sylfaen"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sz w:val="24"/>
          <w:szCs w:val="24"/>
          <w:lang w:val="hy-AM"/>
        </w:rPr>
        <w:t>բնույթի</w:t>
      </w:r>
      <w:r w:rsidR="009F64B7" w:rsidRPr="00B35CBA">
        <w:rPr>
          <w:rFonts w:ascii="Sylfaen" w:hAnsi="Sylfaen" w:cs="Arial"/>
          <w:sz w:val="24"/>
          <w:szCs w:val="24"/>
          <w:lang w:val="hy-AM"/>
        </w:rPr>
        <w:t xml:space="preserve">՝ </w:t>
      </w:r>
      <w:r w:rsidR="00A21274" w:rsidRPr="00B35CBA">
        <w:rPr>
          <w:rFonts w:ascii="Sylfaen" w:hAnsi="Sylfaen" w:cs="Arial"/>
          <w:sz w:val="24"/>
          <w:szCs w:val="24"/>
          <w:lang w:val="hy-AM"/>
        </w:rPr>
        <w:t>շինարարական</w:t>
      </w:r>
      <w:r w:rsidR="00A21274" w:rsidRPr="00B35CBA">
        <w:rPr>
          <w:rFonts w:ascii="Sylfaen" w:hAnsi="Sylfaen"/>
          <w:sz w:val="24"/>
          <w:szCs w:val="24"/>
          <w:lang w:val="hy-AM"/>
        </w:rPr>
        <w:t xml:space="preserve"> </w:t>
      </w:r>
      <w:r w:rsidR="00C1553E">
        <w:rPr>
          <w:rFonts w:ascii="Sylfaen" w:hAnsi="Sylfaen" w:cs="Arial"/>
          <w:sz w:val="24"/>
          <w:szCs w:val="24"/>
          <w:lang w:val="hy-AM"/>
        </w:rPr>
        <w:t>տեղամասի</w:t>
      </w:r>
      <w:r w:rsidR="00A21274" w:rsidRPr="00B35CBA">
        <w:rPr>
          <w:rFonts w:ascii="Sylfaen" w:hAnsi="Sylfaen"/>
          <w:sz w:val="24"/>
          <w:szCs w:val="24"/>
          <w:lang w:val="hy-AM"/>
        </w:rPr>
        <w:t xml:space="preserve"> </w:t>
      </w:r>
      <w:r w:rsidR="00A21274" w:rsidRPr="00B35CBA">
        <w:rPr>
          <w:rFonts w:ascii="Sylfaen" w:hAnsi="Sylfaen" w:cs="Arial"/>
          <w:sz w:val="24"/>
          <w:szCs w:val="24"/>
          <w:lang w:val="hy-AM"/>
        </w:rPr>
        <w:t>սահմաններում</w:t>
      </w:r>
      <w:r w:rsidR="009F64B7" w:rsidRPr="00B35CBA">
        <w:rPr>
          <w:rFonts w:ascii="Sylfaen" w:hAnsi="Sylfaen" w:cs="Arial"/>
          <w:sz w:val="24"/>
          <w:szCs w:val="24"/>
          <w:lang w:val="hy-AM"/>
        </w:rPr>
        <w:t>:</w:t>
      </w:r>
      <w:r w:rsidR="009B634C">
        <w:rPr>
          <w:rFonts w:ascii="Sylfaen" w:hAnsi="Sylfaen" w:cs="Arial"/>
          <w:sz w:val="24"/>
          <w:szCs w:val="24"/>
          <w:lang w:val="hy-AM"/>
        </w:rPr>
        <w:t xml:space="preserve"> Հ</w:t>
      </w:r>
      <w:r w:rsidR="009B634C" w:rsidRPr="0054463C">
        <w:rPr>
          <w:rFonts w:ascii="Sylfaen" w:hAnsi="Sylfaen" w:cs="Arial"/>
          <w:sz w:val="24"/>
          <w:szCs w:val="24"/>
          <w:lang w:val="hy-AM"/>
        </w:rPr>
        <w:t>իմնականում ակնկալվում է օդային ավազանում փոշու և այլ վնասակար նյութերի կոնցենտրացիաների ժամանակավոր ավելացում, որոնց մակարդակները</w:t>
      </w:r>
      <w:r w:rsidR="009B634C">
        <w:rPr>
          <w:rFonts w:ascii="Sylfaen" w:hAnsi="Sylfaen" w:cs="Arial"/>
          <w:sz w:val="24"/>
          <w:szCs w:val="24"/>
          <w:lang w:val="hy-AM"/>
        </w:rPr>
        <w:t xml:space="preserve"> կկառավարվեն շինարար կապալառուի կողմից մեղմացնող միջոցառումների պատշաճ իրականացմամբ </w:t>
      </w:r>
      <w:r w:rsidR="009B634C" w:rsidRPr="009B634C">
        <w:rPr>
          <w:rFonts w:ascii="Sylfaen" w:hAnsi="Sylfaen" w:cs="Arial"/>
          <w:sz w:val="24"/>
          <w:szCs w:val="24"/>
          <w:lang w:val="hy-AM"/>
        </w:rPr>
        <w:t>(</w:t>
      </w:r>
      <w:r w:rsidR="009B634C" w:rsidRPr="009B634C">
        <w:rPr>
          <w:rFonts w:ascii="Sylfaen" w:hAnsi="Sylfaen" w:cs="Arial"/>
          <w:i/>
          <w:sz w:val="24"/>
          <w:szCs w:val="24"/>
          <w:lang w:val="hy-AM"/>
        </w:rPr>
        <w:t>Հավելված</w:t>
      </w:r>
      <w:r w:rsidR="009B634C">
        <w:rPr>
          <w:rFonts w:ascii="Sylfaen" w:hAnsi="Sylfaen" w:cs="Arial"/>
          <w:i/>
          <w:sz w:val="24"/>
          <w:szCs w:val="24"/>
          <w:lang w:val="hy-AM"/>
        </w:rPr>
        <w:t xml:space="preserve"> </w:t>
      </w:r>
      <w:r w:rsidR="009B634C" w:rsidRPr="009B634C">
        <w:rPr>
          <w:rFonts w:ascii="Sylfaen" w:hAnsi="Sylfaen" w:cs="Arial"/>
          <w:i/>
          <w:sz w:val="24"/>
          <w:szCs w:val="24"/>
          <w:lang w:val="hy-AM"/>
        </w:rPr>
        <w:t>1</w:t>
      </w:r>
      <w:r w:rsidR="009B634C" w:rsidRPr="009B634C">
        <w:rPr>
          <w:rFonts w:ascii="Sylfaen" w:hAnsi="Sylfaen" w:cs="Arial"/>
          <w:sz w:val="24"/>
          <w:szCs w:val="24"/>
          <w:lang w:val="hy-AM"/>
        </w:rPr>
        <w:t>)</w:t>
      </w:r>
      <w:r w:rsidR="009B634C">
        <w:rPr>
          <w:rFonts w:ascii="Sylfaen" w:hAnsi="Sylfaen" w:cs="Arial"/>
          <w:sz w:val="24"/>
          <w:szCs w:val="24"/>
          <w:lang w:val="hy-AM"/>
        </w:rPr>
        <w:t xml:space="preserve">, որոնց համապատասխանությունը կվերահսկվի պարբերաբար մոնիտորինգային այցերի ընթացքում </w:t>
      </w:r>
      <w:r w:rsidR="009B634C" w:rsidRPr="009B634C">
        <w:rPr>
          <w:rFonts w:ascii="Sylfaen" w:hAnsi="Sylfaen" w:cs="Arial"/>
          <w:sz w:val="24"/>
          <w:szCs w:val="24"/>
          <w:lang w:val="hy-AM"/>
        </w:rPr>
        <w:t>(</w:t>
      </w:r>
      <w:r w:rsidR="009B634C" w:rsidRPr="009B634C">
        <w:rPr>
          <w:rFonts w:ascii="Sylfaen" w:hAnsi="Sylfaen" w:cs="Arial"/>
          <w:i/>
          <w:sz w:val="24"/>
          <w:szCs w:val="24"/>
          <w:lang w:val="hy-AM"/>
        </w:rPr>
        <w:t>Հավելված 2</w:t>
      </w:r>
      <w:r w:rsidR="009B634C" w:rsidRPr="009B634C">
        <w:rPr>
          <w:rFonts w:ascii="Sylfaen" w:hAnsi="Sylfaen" w:cs="Arial"/>
          <w:sz w:val="24"/>
          <w:szCs w:val="24"/>
          <w:lang w:val="hy-AM"/>
        </w:rPr>
        <w:t>)</w:t>
      </w:r>
      <w:r w:rsidR="009B634C" w:rsidRPr="0054463C">
        <w:rPr>
          <w:rFonts w:ascii="Sylfaen" w:hAnsi="Sylfaen" w:cs="Arial"/>
          <w:sz w:val="24"/>
          <w:szCs w:val="24"/>
          <w:lang w:val="hy-AM"/>
        </w:rPr>
        <w:t xml:space="preserve">: </w:t>
      </w:r>
    </w:p>
    <w:p w:rsidR="00D834A6" w:rsidRPr="005C4DB0" w:rsidRDefault="001862E2" w:rsidP="00D53919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5C4DB0">
        <w:rPr>
          <w:rFonts w:ascii="Sylfaen" w:hAnsi="Sylfaen"/>
          <w:sz w:val="24"/>
          <w:szCs w:val="24"/>
          <w:lang w:val="hy-AM"/>
        </w:rPr>
        <w:t>Քանի որ ներկայացվող գործունեություն</w:t>
      </w:r>
      <w:r w:rsidR="00D04007" w:rsidRPr="005C4DB0">
        <w:rPr>
          <w:rFonts w:ascii="Sylfaen" w:hAnsi="Sylfaen"/>
          <w:sz w:val="24"/>
          <w:szCs w:val="24"/>
          <w:lang w:val="hy-AM"/>
        </w:rPr>
        <w:t>ը</w:t>
      </w:r>
      <w:r w:rsidRPr="005C4DB0">
        <w:rPr>
          <w:rFonts w:ascii="Sylfaen" w:hAnsi="Sylfaen"/>
          <w:sz w:val="24"/>
          <w:szCs w:val="24"/>
          <w:lang w:val="hy-AM"/>
        </w:rPr>
        <w:t xml:space="preserve"> ներկայացվում է բնապահպանական պետական փորձաքննության </w:t>
      </w:r>
      <w:r w:rsidR="00D04007" w:rsidRPr="005C4DB0">
        <w:rPr>
          <w:rFonts w:ascii="Sylfaen" w:hAnsi="Sylfaen"/>
          <w:sz w:val="24"/>
          <w:szCs w:val="24"/>
          <w:lang w:val="hy-AM"/>
        </w:rPr>
        <w:t xml:space="preserve">ՇՄԱԳ օրենքի </w:t>
      </w:r>
      <w:r w:rsidR="00D04007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Հոդված 14, կետ 8-ի</w:t>
      </w:r>
      <w:r w:rsidR="009B634C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 պահանջի</w:t>
      </w:r>
      <w:r w:rsidR="00D04007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 համաձայն, այն է՝ </w:t>
      </w:r>
      <w:r w:rsidR="00D834A6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բարեկարգման աշխատանքներ</w:t>
      </w:r>
      <w:r w:rsidR="005C4DB0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ն </w:t>
      </w:r>
      <w:r w:rsidR="00D834A6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իրականացվելու են </w:t>
      </w:r>
      <w:r w:rsidR="00BF2E24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«</w:t>
      </w:r>
      <w:r w:rsidR="00D834A6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Կումայրի</w:t>
      </w:r>
      <w:r w:rsidR="00BF2E24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»</w:t>
      </w:r>
      <w:r w:rsidR="00D834A6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 պատմական</w:t>
      </w:r>
      <w:r w:rsidR="005E3B27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 արգելոցային գոտում</w:t>
      </w:r>
      <w:r w:rsidR="00C1553E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,  գործունեությունից չեն ակնկալվում բացասական ազդեցություններ արգելոց</w:t>
      </w:r>
      <w:r w:rsidR="00BF2E24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ի ֆիզ</w:t>
      </w:r>
      <w:r w:rsidR="00C1553E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իկական միջավայրի վրա</w:t>
      </w:r>
      <w:r w:rsidR="005C4DB0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>, մինդեռ ենթածրագիրը կխթանի</w:t>
      </w:r>
      <w:r w:rsidR="00BF2E24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 «Կումայրի» պատմամշակութային միջավայրի բարելավմանը</w:t>
      </w:r>
      <w:r w:rsidR="005E3B27" w:rsidRPr="005C4DB0">
        <w:rPr>
          <w:rFonts w:ascii="Sylfaen" w:eastAsia="Times New Roman" w:hAnsi="Sylfaen" w:cs="Times New Roman"/>
          <w:sz w:val="24"/>
          <w:szCs w:val="24"/>
          <w:lang w:val="hy-AM" w:eastAsia="en-GB"/>
        </w:rPr>
        <w:t xml:space="preserve"> </w:t>
      </w:r>
      <w:r w:rsidR="00D04007" w:rsidRPr="005C4DB0">
        <w:rPr>
          <w:rFonts w:ascii="Sylfaen" w:hAnsi="Sylfaen"/>
          <w:sz w:val="24"/>
          <w:szCs w:val="24"/>
          <w:lang w:val="hy-AM"/>
        </w:rPr>
        <w:t>:</w:t>
      </w:r>
    </w:p>
    <w:p w:rsidR="00617011" w:rsidRDefault="005D78F9" w:rsidP="005C7A6D">
      <w:pPr>
        <w:ind w:left="152" w:firstLine="568"/>
        <w:jc w:val="both"/>
        <w:rPr>
          <w:rFonts w:ascii="Sylfaen" w:hAnsi="Sylfaen" w:cs="Arial"/>
          <w:sz w:val="24"/>
          <w:szCs w:val="24"/>
          <w:lang w:val="hy-AM"/>
        </w:rPr>
      </w:pPr>
      <w:r w:rsidRPr="00126B8D">
        <w:rPr>
          <w:rFonts w:ascii="Sylfaen" w:hAnsi="Sylfaen" w:cs="Arial"/>
          <w:sz w:val="24"/>
          <w:szCs w:val="24"/>
          <w:lang w:val="hy-AM"/>
        </w:rPr>
        <w:t xml:space="preserve">Սոցիալական ազդեցությունների տեսանկյունից </w:t>
      </w:r>
      <w:r w:rsidR="00126B8D" w:rsidRPr="00126B8D">
        <w:rPr>
          <w:rFonts w:ascii="Sylfaen" w:hAnsi="Sylfaen"/>
          <w:sz w:val="24"/>
          <w:szCs w:val="24"/>
          <w:lang w:val="hy-AM"/>
        </w:rPr>
        <w:t>կանխատեսվում են  «Կումայրի» պատմական կենտրոնում երթևեկության դանդաղեցումներ և ճանապարհային  փոփոխություններ՝ պայամանավորված շինարարական մեքենա-սարքավորումների շահագործմամբ և շին-ճամաբարների</w:t>
      </w:r>
      <w:r w:rsidR="008D7F58">
        <w:rPr>
          <w:rFonts w:ascii="Sylfaen" w:hAnsi="Sylfaen"/>
          <w:sz w:val="24"/>
          <w:szCs w:val="24"/>
          <w:lang w:val="hy-AM"/>
        </w:rPr>
        <w:t xml:space="preserve"> ժամանակավոր</w:t>
      </w:r>
      <w:r w:rsidR="00126B8D" w:rsidRPr="00126B8D">
        <w:rPr>
          <w:rFonts w:ascii="Sylfaen" w:hAnsi="Sylfaen"/>
          <w:sz w:val="24"/>
          <w:szCs w:val="24"/>
          <w:lang w:val="hy-AM"/>
        </w:rPr>
        <w:t xml:space="preserve"> կազմակերպմամբ:</w:t>
      </w:r>
      <w:r w:rsidR="00126B8D">
        <w:rPr>
          <w:rFonts w:ascii="Sylfaen" w:hAnsi="Sylfaen"/>
          <w:sz w:val="24"/>
          <w:szCs w:val="24"/>
          <w:lang w:val="hy-AM"/>
        </w:rPr>
        <w:t xml:space="preserve"> </w:t>
      </w:r>
    </w:p>
    <w:p w:rsidR="00D834A6" w:rsidRPr="009A0FED" w:rsidRDefault="00D834A6" w:rsidP="0073192A">
      <w:pPr>
        <w:ind w:firstLine="360"/>
        <w:jc w:val="both"/>
        <w:rPr>
          <w:rFonts w:ascii="Sylfaen" w:hAnsi="Sylfaen" w:cs="Arial"/>
          <w:sz w:val="24"/>
          <w:szCs w:val="24"/>
          <w:lang w:val="hy-AM"/>
        </w:rPr>
      </w:pPr>
    </w:p>
    <w:p w:rsidR="00B56F14" w:rsidRPr="0054463C" w:rsidRDefault="00357A41" w:rsidP="00F90C6D">
      <w:pPr>
        <w:pStyle w:val="Heading2"/>
        <w:numPr>
          <w:ilvl w:val="1"/>
          <w:numId w:val="1"/>
        </w:numPr>
        <w:rPr>
          <w:lang w:val="hy-AM"/>
        </w:rPr>
      </w:pPr>
      <w:bookmarkStart w:id="51" w:name="_Toc515026509"/>
      <w:r w:rsidRPr="0054463C">
        <w:rPr>
          <w:lang w:val="hy-AM"/>
        </w:rPr>
        <w:t>Շինարարության փուլ</w:t>
      </w:r>
      <w:bookmarkEnd w:id="51"/>
    </w:p>
    <w:p w:rsidR="00F90C6D" w:rsidRPr="0054463C" w:rsidRDefault="00F90C6D" w:rsidP="00F90C6D">
      <w:pPr>
        <w:rPr>
          <w:rFonts w:ascii="Sylfaen" w:hAnsi="Sylfaen"/>
          <w:lang w:val="hy-AM"/>
        </w:rPr>
      </w:pPr>
    </w:p>
    <w:p w:rsidR="005C4DB0" w:rsidRDefault="00F90C6D" w:rsidP="003A58AF">
      <w:pPr>
        <w:ind w:firstLine="360"/>
        <w:jc w:val="both"/>
        <w:rPr>
          <w:rFonts w:ascii="Sylfaen" w:hAnsi="Sylfaen" w:cs="Arial"/>
          <w:sz w:val="24"/>
          <w:szCs w:val="24"/>
          <w:lang w:val="hy-AM"/>
        </w:rPr>
      </w:pPr>
      <w:r w:rsidRPr="005C7A6D">
        <w:rPr>
          <w:rFonts w:ascii="Sylfaen" w:hAnsi="Sylfaen" w:cs="Arial"/>
          <w:sz w:val="24"/>
          <w:szCs w:val="24"/>
          <w:lang w:val="hy-AM"/>
        </w:rPr>
        <w:t xml:space="preserve">Սույն բաժնում գնահատվում են այն </w:t>
      </w:r>
      <w:r w:rsidRPr="005C7A6D">
        <w:rPr>
          <w:rFonts w:ascii="Sylfaen" w:hAnsi="Sylfaen" w:cs="Arial"/>
          <w:i/>
          <w:sz w:val="24"/>
          <w:szCs w:val="24"/>
          <w:lang w:val="hy-AM"/>
        </w:rPr>
        <w:t>հիմնական</w:t>
      </w:r>
      <w:r w:rsidRPr="005C7A6D">
        <w:rPr>
          <w:rFonts w:ascii="Sylfaen" w:hAnsi="Sylfaen" w:cs="Arial"/>
          <w:sz w:val="24"/>
          <w:szCs w:val="24"/>
          <w:lang w:val="hy-AM"/>
        </w:rPr>
        <w:t xml:space="preserve"> </w:t>
      </w:r>
      <w:r w:rsidR="009B634C">
        <w:rPr>
          <w:rFonts w:ascii="Sylfaen" w:hAnsi="Sylfaen" w:cs="Arial"/>
          <w:sz w:val="24"/>
          <w:szCs w:val="24"/>
          <w:lang w:val="hy-AM"/>
        </w:rPr>
        <w:t>շրջակա միջավայրի վրա</w:t>
      </w:r>
      <w:r w:rsidRPr="005C7A6D">
        <w:rPr>
          <w:rFonts w:ascii="Sylfaen" w:hAnsi="Sylfaen" w:cs="Arial"/>
          <w:sz w:val="24"/>
          <w:szCs w:val="24"/>
          <w:lang w:val="hy-AM"/>
        </w:rPr>
        <w:t xml:space="preserve"> ազդեցություններ</w:t>
      </w:r>
      <w:r w:rsidR="00C26103" w:rsidRPr="005C7A6D">
        <w:rPr>
          <w:rFonts w:ascii="Sylfaen" w:hAnsi="Sylfaen" w:cs="Arial"/>
          <w:sz w:val="24"/>
          <w:szCs w:val="24"/>
          <w:lang w:val="hy-AM"/>
        </w:rPr>
        <w:t>ն</w:t>
      </w:r>
      <w:r w:rsidRPr="005C7A6D">
        <w:rPr>
          <w:rFonts w:ascii="Sylfaen" w:hAnsi="Sylfaen" w:cs="Arial"/>
          <w:sz w:val="24"/>
          <w:szCs w:val="24"/>
          <w:lang w:val="hy-AM"/>
        </w:rPr>
        <w:t xml:space="preserve">, որոնք կանխատեսվում են նախատեսվող գործունեության ընթացքում: </w:t>
      </w:r>
    </w:p>
    <w:p w:rsidR="009B634C" w:rsidRPr="0054463C" w:rsidRDefault="009B634C" w:rsidP="003A58AF">
      <w:pPr>
        <w:ind w:firstLine="360"/>
        <w:jc w:val="both"/>
        <w:rPr>
          <w:rFonts w:ascii="Sylfaen" w:hAnsi="Sylfaen" w:cs="Arial"/>
          <w:sz w:val="24"/>
          <w:szCs w:val="24"/>
          <w:lang w:val="hy-AM"/>
        </w:rPr>
      </w:pPr>
    </w:p>
    <w:p w:rsidR="00D84360" w:rsidRPr="0054463C" w:rsidRDefault="00D84360" w:rsidP="00D84360">
      <w:pPr>
        <w:pStyle w:val="ListParagraph"/>
        <w:numPr>
          <w:ilvl w:val="2"/>
          <w:numId w:val="1"/>
        </w:numPr>
        <w:jc w:val="both"/>
        <w:rPr>
          <w:rFonts w:ascii="Sylfaen" w:hAnsi="Sylfaen"/>
          <w:b/>
          <w:i/>
          <w:sz w:val="24"/>
          <w:szCs w:val="24"/>
          <w:lang w:val="hy-AM"/>
        </w:rPr>
      </w:pPr>
      <w:r w:rsidRPr="0054463C">
        <w:rPr>
          <w:rFonts w:ascii="Sylfaen" w:hAnsi="Sylfaen" w:cs="Arial"/>
          <w:b/>
          <w:i/>
          <w:sz w:val="24"/>
          <w:szCs w:val="24"/>
          <w:lang w:val="hy-AM"/>
        </w:rPr>
        <w:lastRenderedPageBreak/>
        <w:t>Օդային ավազանի վրա ազդեցություն</w:t>
      </w:r>
    </w:p>
    <w:p w:rsidR="00AA3A35" w:rsidRPr="0054463C" w:rsidRDefault="00035936" w:rsidP="00AA3A35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 xml:space="preserve">ա) </w:t>
      </w:r>
      <w:r w:rsidR="001A1F31" w:rsidRPr="0054463C">
        <w:rPr>
          <w:rFonts w:ascii="Sylfaen" w:hAnsi="Sylfaen" w:cs="Arial"/>
          <w:sz w:val="24"/>
          <w:szCs w:val="24"/>
          <w:lang w:val="hy-AM"/>
        </w:rPr>
        <w:t>Ա</w:t>
      </w:r>
      <w:r w:rsidR="00A62A2C" w:rsidRPr="0054463C">
        <w:rPr>
          <w:rFonts w:ascii="Sylfaen" w:hAnsi="Sylfaen" w:cs="Arial"/>
          <w:sz w:val="24"/>
          <w:szCs w:val="24"/>
          <w:lang w:val="hy-AM"/>
        </w:rPr>
        <w:t>սֆալտապատման</w:t>
      </w:r>
      <w:r w:rsidR="00A62A2C" w:rsidRPr="0054463C">
        <w:rPr>
          <w:rFonts w:ascii="Sylfaen" w:hAnsi="Sylfaen"/>
          <w:sz w:val="24"/>
          <w:szCs w:val="24"/>
          <w:lang w:val="hy-AM"/>
        </w:rPr>
        <w:t xml:space="preserve"> աշխատանքների ընթացքում փոշու և </w:t>
      </w:r>
      <w:r w:rsidR="00A62A2C" w:rsidRPr="005C4DB0">
        <w:rPr>
          <w:rFonts w:ascii="Sylfaen" w:hAnsi="Sylfaen"/>
          <w:sz w:val="24"/>
          <w:szCs w:val="24"/>
          <w:lang w:val="hy-AM"/>
        </w:rPr>
        <w:t xml:space="preserve">այլ վնասակար նյութերի </w:t>
      </w:r>
      <w:r w:rsidR="001A1F31" w:rsidRPr="005C4DB0">
        <w:rPr>
          <w:rFonts w:ascii="Sylfaen" w:hAnsi="Sylfaen"/>
          <w:sz w:val="24"/>
          <w:szCs w:val="24"/>
          <w:lang w:val="hy-AM"/>
        </w:rPr>
        <w:t xml:space="preserve">չկազմակերպված </w:t>
      </w:r>
      <w:r w:rsidR="00C26103" w:rsidRPr="005C4DB0">
        <w:rPr>
          <w:rFonts w:ascii="Sylfaen" w:hAnsi="Sylfaen"/>
          <w:sz w:val="24"/>
          <w:szCs w:val="24"/>
          <w:lang w:val="hy-AM"/>
        </w:rPr>
        <w:t>արտանետումներ</w:t>
      </w:r>
      <w:r w:rsidR="00AA3A35" w:rsidRPr="005C4DB0">
        <w:rPr>
          <w:rFonts w:ascii="Sylfaen" w:hAnsi="Sylfaen"/>
          <w:sz w:val="24"/>
          <w:szCs w:val="24"/>
          <w:lang w:val="hy-AM"/>
        </w:rPr>
        <w:t xml:space="preserve">, </w:t>
      </w:r>
      <w:r w:rsidR="0095674C" w:rsidRPr="005C4DB0">
        <w:rPr>
          <w:rFonts w:ascii="Sylfaen" w:hAnsi="Sylfaen"/>
          <w:sz w:val="24"/>
          <w:szCs w:val="24"/>
          <w:lang w:val="hy-AM"/>
        </w:rPr>
        <w:t>որոնք</w:t>
      </w:r>
      <w:r w:rsidR="00AA3A35" w:rsidRPr="005C4DB0">
        <w:rPr>
          <w:rFonts w:ascii="Sylfaen" w:hAnsi="Sylfaen"/>
          <w:sz w:val="24"/>
          <w:szCs w:val="24"/>
          <w:lang w:val="hy-AM"/>
        </w:rPr>
        <w:t xml:space="preserve"> </w:t>
      </w:r>
      <w:r w:rsidR="001A1F31" w:rsidRPr="005C4DB0">
        <w:rPr>
          <w:rFonts w:ascii="Sylfaen" w:hAnsi="Sylfaen"/>
          <w:sz w:val="24"/>
          <w:szCs w:val="24"/>
          <w:lang w:val="hy-AM"/>
        </w:rPr>
        <w:t xml:space="preserve"> հաշավարկվում են</w:t>
      </w:r>
      <w:r w:rsidR="005C4DB0" w:rsidRPr="005C4DB0">
        <w:rPr>
          <w:rFonts w:ascii="Sylfaen" w:hAnsi="Sylfaen"/>
          <w:sz w:val="24"/>
          <w:szCs w:val="24"/>
          <w:lang w:val="hy-AM"/>
        </w:rPr>
        <w:t xml:space="preserve"> </w:t>
      </w:r>
      <w:r w:rsidR="005C4DB0" w:rsidRPr="005C4DB0">
        <w:rPr>
          <w:rFonts w:ascii="Sylfaen" w:hAnsi="Sylfaen"/>
          <w:color w:val="000000"/>
          <w:sz w:val="24"/>
          <w:szCs w:val="24"/>
          <w:lang w:val="hy-AM"/>
        </w:rPr>
        <w:t xml:space="preserve">3.00 </w:t>
      </w:r>
      <w:r w:rsidR="00AA3A35" w:rsidRPr="005C4DB0">
        <w:rPr>
          <w:rFonts w:ascii="Sylfaen" w:hAnsi="Sylfaen"/>
          <w:color w:val="000000"/>
          <w:sz w:val="24"/>
          <w:szCs w:val="24"/>
          <w:lang w:val="hy-AM"/>
        </w:rPr>
        <w:t>գ/վրկ:</w:t>
      </w:r>
    </w:p>
    <w:p w:rsidR="001A1F31" w:rsidRPr="0054463C" w:rsidRDefault="001A1F31" w:rsidP="00AA3A35">
      <w:pPr>
        <w:spacing w:after="0"/>
        <w:jc w:val="both"/>
        <w:rPr>
          <w:rFonts w:ascii="Sylfaen" w:hAnsi="Sylfaen"/>
          <w:sz w:val="24"/>
          <w:szCs w:val="24"/>
          <w:lang w:val="hy-AM"/>
        </w:rPr>
      </w:pPr>
    </w:p>
    <w:p w:rsidR="00035936" w:rsidRPr="0054463C" w:rsidRDefault="00035936" w:rsidP="001A1F31">
      <w:pPr>
        <w:spacing w:after="0"/>
        <w:ind w:firstLine="720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54463C">
        <w:rPr>
          <w:rFonts w:ascii="Sylfaen" w:hAnsi="Sylfaen" w:cs="Arial"/>
          <w:color w:val="000000"/>
          <w:sz w:val="24"/>
          <w:szCs w:val="24"/>
          <w:lang w:val="hy-AM"/>
        </w:rPr>
        <w:t>Ասֆալտա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պատման աշխատանքների ընթացքում ասֆալտային ծածկից բիտումի և ասֆալտային զանգվածի բացման /նոսրացման/ համար օգտագործվա</w:t>
      </w:r>
      <w:r w:rsidR="00AA3A35" w:rsidRPr="0054463C">
        <w:rPr>
          <w:rFonts w:ascii="Sylfaen" w:hAnsi="Sylfaen"/>
          <w:color w:val="000000"/>
          <w:sz w:val="24"/>
          <w:szCs w:val="24"/>
          <w:lang w:val="hy-AM"/>
        </w:rPr>
        <w:t>ծ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 լուծիչների գոլորշիացումից առաջացած արտանետումները կարելի է հաշվարկե</w:t>
      </w:r>
      <w:r w:rsidR="00AA3A35" w:rsidRPr="0054463C">
        <w:rPr>
          <w:rFonts w:ascii="Sylfaen" w:hAnsi="Sylfaen"/>
          <w:color w:val="000000"/>
          <w:sz w:val="24"/>
          <w:szCs w:val="24"/>
          <w:lang w:val="hy-AM"/>
        </w:rPr>
        <w:t>լ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 ստորև բեված հավասարմամբ </w:t>
      </w:r>
      <w:r w:rsidRPr="0054463C">
        <w:rPr>
          <w:rFonts w:ascii="Sylfaen" w:hAnsi="Sylfaen" w:cs="Arial"/>
          <w:color w:val="000000"/>
          <w:sz w:val="24"/>
          <w:szCs w:val="24"/>
          <w:lang w:val="hy-AM"/>
        </w:rPr>
        <w:t>(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Corinair , </w:t>
      </w:r>
      <w:r w:rsidRPr="0054463C">
        <w:rPr>
          <w:rFonts w:ascii="Sylfaen" w:hAnsi="Sylfaen" w:cs="Arial"/>
          <w:color w:val="000000"/>
          <w:sz w:val="24"/>
          <w:szCs w:val="24"/>
          <w:lang w:val="hy-AM"/>
        </w:rPr>
        <w:t>SNAP CODE 040611).</w:t>
      </w:r>
    </w:p>
    <w:p w:rsidR="001A1F31" w:rsidRPr="0054463C" w:rsidRDefault="001A1F31" w:rsidP="001A1F31">
      <w:pPr>
        <w:spacing w:after="0"/>
        <w:ind w:firstLine="720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</w:p>
    <w:p w:rsidR="00035936" w:rsidRPr="0054463C" w:rsidRDefault="00035936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4463C">
        <w:rPr>
          <w:rFonts w:ascii="Sylfaen" w:hAnsi="Sylfaen"/>
          <w:color w:val="000000"/>
          <w:sz w:val="24"/>
          <w:szCs w:val="24"/>
        </w:rPr>
        <w:t>G = V</w:t>
      </w:r>
      <w:r w:rsidRPr="0054463C">
        <w:rPr>
          <w:rFonts w:ascii="Sylfaen" w:hAnsi="Sylfaen"/>
          <w:color w:val="000000"/>
          <w:sz w:val="24"/>
          <w:szCs w:val="24"/>
          <w:vertAlign w:val="subscript"/>
        </w:rPr>
        <w:t xml:space="preserve">asf </w:t>
      </w:r>
      <w:r w:rsidRPr="0054463C">
        <w:rPr>
          <w:rFonts w:ascii="Sylfaen" w:hAnsi="Sylfaen"/>
          <w:color w:val="000000"/>
          <w:sz w:val="24"/>
          <w:szCs w:val="24"/>
        </w:rPr>
        <w:t>x K</w:t>
      </w:r>
      <w:r w:rsidRPr="0054463C">
        <w:rPr>
          <w:rFonts w:ascii="Sylfaen" w:hAnsi="Sylfaen"/>
          <w:color w:val="000000"/>
          <w:sz w:val="24"/>
          <w:szCs w:val="24"/>
          <w:vertAlign w:val="subscript"/>
        </w:rPr>
        <w:t>1</w:t>
      </w:r>
      <w:r w:rsidRPr="0054463C">
        <w:rPr>
          <w:rFonts w:ascii="Sylfaen" w:hAnsi="Sylfaen"/>
          <w:color w:val="000000"/>
          <w:sz w:val="24"/>
          <w:szCs w:val="24"/>
        </w:rPr>
        <w:t xml:space="preserve"> x K</w:t>
      </w:r>
      <w:r w:rsidRPr="0054463C">
        <w:rPr>
          <w:rFonts w:ascii="Sylfaen" w:hAnsi="Sylfaen"/>
          <w:color w:val="000000"/>
          <w:sz w:val="24"/>
          <w:szCs w:val="24"/>
          <w:vertAlign w:val="subscript"/>
        </w:rPr>
        <w:t>2</w:t>
      </w:r>
      <w:r w:rsidRPr="0054463C">
        <w:rPr>
          <w:rFonts w:ascii="Sylfaen" w:hAnsi="Sylfaen"/>
          <w:color w:val="000000"/>
          <w:sz w:val="24"/>
          <w:szCs w:val="24"/>
        </w:rPr>
        <w:t xml:space="preserve"> x d</w:t>
      </w:r>
      <w:proofErr w:type="gramStart"/>
      <w:r w:rsidRPr="0054463C">
        <w:rPr>
          <w:rFonts w:ascii="Sylfaen" w:hAnsi="Sylfaen"/>
          <w:color w:val="000000"/>
          <w:sz w:val="24"/>
          <w:szCs w:val="24"/>
        </w:rPr>
        <w:t xml:space="preserve">, 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որտեղ</w:t>
      </w:r>
      <w:proofErr w:type="gramEnd"/>
    </w:p>
    <w:p w:rsidR="001A1F31" w:rsidRPr="0054463C" w:rsidRDefault="001A1F31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035936" w:rsidRPr="0054463C" w:rsidRDefault="00035936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4463C">
        <w:rPr>
          <w:rFonts w:ascii="Sylfaen" w:hAnsi="Sylfaen"/>
          <w:color w:val="000000"/>
          <w:sz w:val="24"/>
          <w:szCs w:val="24"/>
          <w:lang w:val="hy-AM"/>
        </w:rPr>
        <w:t>G – օրգանական նոսրացուցիչից արտանետումն է շինարարության ընթացքում, տ/շին. ժամ</w:t>
      </w:r>
    </w:p>
    <w:p w:rsidR="00035936" w:rsidRPr="004879B5" w:rsidRDefault="00035936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4879B5">
        <w:rPr>
          <w:rFonts w:ascii="Sylfaen" w:hAnsi="Sylfaen"/>
          <w:color w:val="000000"/>
          <w:sz w:val="24"/>
          <w:szCs w:val="24"/>
          <w:lang w:val="hy-AM"/>
        </w:rPr>
        <w:t>V</w:t>
      </w:r>
      <w:r w:rsidRPr="004879B5">
        <w:rPr>
          <w:rFonts w:ascii="Sylfaen" w:hAnsi="Sylfaen"/>
          <w:color w:val="000000"/>
          <w:sz w:val="24"/>
          <w:szCs w:val="24"/>
          <w:vertAlign w:val="subscript"/>
          <w:lang w:val="hy-AM"/>
        </w:rPr>
        <w:t xml:space="preserve">asf </w:t>
      </w:r>
      <w:r w:rsidRPr="004879B5">
        <w:rPr>
          <w:rFonts w:ascii="Sylfaen" w:hAnsi="Sylfaen"/>
          <w:color w:val="000000"/>
          <w:sz w:val="24"/>
          <w:szCs w:val="24"/>
          <w:lang w:val="hy-AM"/>
        </w:rPr>
        <w:t xml:space="preserve"> - ասֆալտի բոլոր տեսակների քանակն է, </w:t>
      </w:r>
      <w:r w:rsidR="00B35CBA" w:rsidRPr="004879B5">
        <w:rPr>
          <w:rFonts w:ascii="Sylfaen" w:hAnsi="Sylfaen"/>
          <w:color w:val="000000"/>
          <w:sz w:val="24"/>
          <w:szCs w:val="24"/>
          <w:lang w:val="hy-AM"/>
        </w:rPr>
        <w:t>1500</w:t>
      </w:r>
      <w:r w:rsidRPr="004879B5">
        <w:rPr>
          <w:rFonts w:ascii="Sylfaen" w:hAnsi="Sylfaen"/>
          <w:color w:val="000000"/>
          <w:sz w:val="24"/>
          <w:szCs w:val="24"/>
          <w:lang w:val="hy-AM"/>
        </w:rPr>
        <w:t xml:space="preserve"> մ</w:t>
      </w:r>
      <w:r w:rsidRPr="004879B5">
        <w:rPr>
          <w:rFonts w:ascii="Sylfaen" w:hAnsi="Sylfaen"/>
          <w:color w:val="000000"/>
          <w:sz w:val="24"/>
          <w:szCs w:val="24"/>
          <w:vertAlign w:val="superscript"/>
          <w:lang w:val="hy-AM"/>
        </w:rPr>
        <w:t>3</w:t>
      </w:r>
      <w:r w:rsidRPr="004879B5">
        <w:rPr>
          <w:rFonts w:ascii="Sylfaen" w:hAnsi="Sylfaen"/>
          <w:color w:val="000000"/>
          <w:sz w:val="24"/>
          <w:szCs w:val="24"/>
          <w:lang w:val="hy-AM"/>
        </w:rPr>
        <w:t>,</w:t>
      </w:r>
    </w:p>
    <w:p w:rsidR="00035936" w:rsidRPr="004879B5" w:rsidRDefault="00035936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4879B5">
        <w:rPr>
          <w:rFonts w:ascii="Sylfaen" w:hAnsi="Sylfaen"/>
          <w:color w:val="000000"/>
          <w:sz w:val="24"/>
          <w:szCs w:val="24"/>
          <w:lang w:val="hy-AM"/>
        </w:rPr>
        <w:t>K</w:t>
      </w:r>
      <w:r w:rsidRPr="004879B5">
        <w:rPr>
          <w:rFonts w:ascii="Sylfaen" w:hAnsi="Sylfaen"/>
          <w:color w:val="000000"/>
          <w:sz w:val="24"/>
          <w:szCs w:val="24"/>
          <w:vertAlign w:val="subscript"/>
          <w:lang w:val="hy-AM"/>
        </w:rPr>
        <w:t>1</w:t>
      </w:r>
      <w:r w:rsidRPr="004879B5">
        <w:rPr>
          <w:rFonts w:ascii="Sylfaen" w:hAnsi="Sylfaen"/>
          <w:color w:val="000000"/>
          <w:sz w:val="24"/>
          <w:szCs w:val="24"/>
          <w:lang w:val="hy-AM"/>
        </w:rPr>
        <w:t xml:space="preserve"> – նոսրացուցիչի պարունակության գորժակիցը, 0.1</w:t>
      </w:r>
    </w:p>
    <w:p w:rsidR="00035936" w:rsidRPr="004879B5" w:rsidRDefault="00035936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4879B5">
        <w:rPr>
          <w:rFonts w:ascii="Sylfaen" w:hAnsi="Sylfaen"/>
          <w:color w:val="000000"/>
          <w:sz w:val="24"/>
          <w:szCs w:val="24"/>
          <w:lang w:val="hy-AM"/>
        </w:rPr>
        <w:t>K</w:t>
      </w:r>
      <w:r w:rsidRPr="004879B5">
        <w:rPr>
          <w:rFonts w:ascii="Sylfaen" w:hAnsi="Sylfaen"/>
          <w:color w:val="000000"/>
          <w:sz w:val="24"/>
          <w:szCs w:val="24"/>
          <w:vertAlign w:val="subscript"/>
          <w:lang w:val="hy-AM"/>
        </w:rPr>
        <w:t>2</w:t>
      </w:r>
      <w:r w:rsidRPr="004879B5">
        <w:rPr>
          <w:rFonts w:ascii="Sylfaen" w:hAnsi="Sylfaen"/>
          <w:color w:val="000000"/>
          <w:sz w:val="24"/>
          <w:szCs w:val="24"/>
          <w:lang w:val="hy-AM"/>
        </w:rPr>
        <w:t xml:space="preserve"> – ածխաջրածինների արտանետման բաժնեմասն ըստ նոսրացուցիչի ծավալի 0.05;</w:t>
      </w:r>
    </w:p>
    <w:p w:rsidR="00035936" w:rsidRPr="004879B5" w:rsidRDefault="00035936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4879B5">
        <w:rPr>
          <w:rFonts w:ascii="Sylfaen" w:hAnsi="Sylfaen"/>
          <w:color w:val="000000"/>
          <w:sz w:val="24"/>
          <w:szCs w:val="24"/>
          <w:lang w:val="hy-AM"/>
        </w:rPr>
        <w:t>D – օրգանական նոսրացուցիչի միջին տեսակարար կշիռը, 0.86 կգ/լ</w:t>
      </w:r>
    </w:p>
    <w:p w:rsidR="00035936" w:rsidRPr="004879B5" w:rsidRDefault="007A7A33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4879B5">
        <w:rPr>
          <w:rFonts w:ascii="Sylfaen" w:hAnsi="Sylfaen"/>
          <w:color w:val="000000"/>
          <w:sz w:val="24"/>
          <w:szCs w:val="24"/>
          <w:lang w:val="hy-AM"/>
        </w:rPr>
        <w:t xml:space="preserve">G =  </w:t>
      </w:r>
      <w:r w:rsidR="00B35CBA" w:rsidRPr="004879B5">
        <w:rPr>
          <w:rFonts w:ascii="Sylfaen" w:hAnsi="Sylfaen"/>
          <w:color w:val="000000"/>
          <w:sz w:val="24"/>
          <w:szCs w:val="24"/>
          <w:lang w:val="hy-AM"/>
        </w:rPr>
        <w:t>1500</w:t>
      </w:r>
      <w:r w:rsidR="00035936" w:rsidRPr="004879B5">
        <w:rPr>
          <w:rFonts w:ascii="Sylfaen" w:hAnsi="Sylfaen"/>
          <w:color w:val="000000"/>
          <w:sz w:val="24"/>
          <w:szCs w:val="24"/>
          <w:lang w:val="hy-AM"/>
        </w:rPr>
        <w:t xml:space="preserve"> x 0.1 x 0.05 x 0.86 = </w:t>
      </w:r>
      <w:r w:rsidR="00CB7AD0" w:rsidRPr="004879B5">
        <w:rPr>
          <w:rFonts w:ascii="Sylfaen" w:hAnsi="Sylfaen"/>
          <w:b/>
          <w:color w:val="000000"/>
          <w:sz w:val="24"/>
          <w:szCs w:val="24"/>
          <w:lang w:val="hy-AM"/>
        </w:rPr>
        <w:t>6.45</w:t>
      </w:r>
      <w:r w:rsidR="00035936" w:rsidRPr="004879B5">
        <w:rPr>
          <w:rFonts w:ascii="Sylfaen" w:hAnsi="Sylfaen"/>
          <w:color w:val="000000"/>
          <w:sz w:val="24"/>
          <w:szCs w:val="24"/>
          <w:lang w:val="hy-AM"/>
        </w:rPr>
        <w:t xml:space="preserve"> տ/շին*ժամանակ</w:t>
      </w:r>
    </w:p>
    <w:p w:rsidR="00035936" w:rsidRPr="004879B5" w:rsidRDefault="00035936" w:rsidP="00035936">
      <w:pPr>
        <w:spacing w:after="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4879B5">
        <w:rPr>
          <w:rFonts w:ascii="Sylfaen" w:hAnsi="Sylfaen"/>
          <w:color w:val="000000"/>
          <w:sz w:val="24"/>
          <w:szCs w:val="24"/>
          <w:lang w:val="hy-AM"/>
        </w:rPr>
        <w:t xml:space="preserve">Ասֆալտապատման աշխատանքների ամբողջ ժամանակահատվածը գնահատվում է մոտ </w:t>
      </w:r>
      <w:r w:rsidR="00891EC3" w:rsidRPr="004879B5">
        <w:rPr>
          <w:rFonts w:ascii="Sylfaen" w:hAnsi="Sylfaen"/>
          <w:color w:val="000000"/>
          <w:sz w:val="24"/>
          <w:szCs w:val="24"/>
          <w:lang w:val="hy-AM"/>
        </w:rPr>
        <w:t>75</w:t>
      </w:r>
      <w:r w:rsidRPr="004879B5">
        <w:rPr>
          <w:rFonts w:ascii="Sylfaen" w:hAnsi="Sylfaen"/>
          <w:color w:val="000000"/>
          <w:sz w:val="24"/>
          <w:szCs w:val="24"/>
          <w:lang w:val="hy-AM"/>
        </w:rPr>
        <w:t xml:space="preserve"> օր, ապա՝</w:t>
      </w:r>
    </w:p>
    <w:p w:rsidR="00035936" w:rsidRPr="0054463C" w:rsidRDefault="00A70A97" w:rsidP="001A1F31">
      <w:pPr>
        <w:spacing w:after="0"/>
        <w:jc w:val="both"/>
        <w:rPr>
          <w:rFonts w:ascii="Sylfaen" w:hAnsi="Sylfaen"/>
          <w:sz w:val="24"/>
          <w:szCs w:val="24"/>
          <w:lang w:val="hy-AM"/>
        </w:rPr>
      </w:pPr>
      <w:r w:rsidRPr="004879B5">
        <w:rPr>
          <w:rFonts w:ascii="Sylfaen" w:hAnsi="Sylfaen"/>
          <w:color w:val="000000"/>
          <w:sz w:val="24"/>
          <w:szCs w:val="24"/>
          <w:lang w:val="hy-AM"/>
        </w:rPr>
        <w:t>6.</w:t>
      </w:r>
      <w:r w:rsidR="009D233A" w:rsidRPr="004879B5">
        <w:rPr>
          <w:rFonts w:ascii="Sylfaen" w:hAnsi="Sylfaen"/>
          <w:color w:val="000000"/>
          <w:sz w:val="24"/>
          <w:szCs w:val="24"/>
          <w:lang w:val="hy-AM"/>
        </w:rPr>
        <w:t>5</w:t>
      </w:r>
      <w:r w:rsidR="00035936" w:rsidRPr="004879B5">
        <w:rPr>
          <w:rFonts w:ascii="Sylfaen" w:hAnsi="Sylfaen"/>
          <w:color w:val="000000"/>
          <w:sz w:val="24"/>
          <w:szCs w:val="24"/>
          <w:lang w:val="hy-AM"/>
        </w:rPr>
        <w:t xml:space="preserve"> տ x 10</w:t>
      </w:r>
      <w:r w:rsidR="00035936" w:rsidRPr="004879B5">
        <w:rPr>
          <w:rFonts w:ascii="Sylfaen" w:hAnsi="Sylfaen"/>
          <w:color w:val="000000"/>
          <w:sz w:val="24"/>
          <w:szCs w:val="24"/>
          <w:vertAlign w:val="superscript"/>
          <w:lang w:val="hy-AM"/>
        </w:rPr>
        <w:t>6</w:t>
      </w:r>
      <w:r w:rsidR="00035936" w:rsidRPr="004879B5">
        <w:rPr>
          <w:rFonts w:ascii="Sylfaen" w:hAnsi="Sylfaen"/>
          <w:color w:val="000000"/>
          <w:sz w:val="24"/>
          <w:szCs w:val="24"/>
          <w:lang w:val="hy-AM"/>
        </w:rPr>
        <w:t>գ/տ :</w:t>
      </w:r>
      <w:r w:rsidR="009D233A" w:rsidRPr="004879B5">
        <w:rPr>
          <w:rFonts w:ascii="Sylfaen" w:hAnsi="Sylfaen"/>
          <w:color w:val="000000"/>
          <w:sz w:val="24"/>
          <w:szCs w:val="24"/>
          <w:lang w:val="hy-AM"/>
        </w:rPr>
        <w:t xml:space="preserve"> </w:t>
      </w:r>
      <w:r w:rsidR="001546F1" w:rsidRPr="004879B5">
        <w:rPr>
          <w:rFonts w:ascii="Sylfaen" w:hAnsi="Sylfaen"/>
          <w:color w:val="000000"/>
          <w:sz w:val="24"/>
          <w:szCs w:val="24"/>
          <w:lang w:val="hy-AM"/>
        </w:rPr>
        <w:t>75</w:t>
      </w:r>
      <w:r w:rsidR="00035936" w:rsidRPr="004879B5">
        <w:rPr>
          <w:rFonts w:ascii="Sylfaen" w:hAnsi="Sylfaen"/>
          <w:color w:val="000000"/>
          <w:sz w:val="24"/>
          <w:szCs w:val="24"/>
          <w:lang w:val="hy-AM"/>
        </w:rPr>
        <w:t xml:space="preserve"> օր : 8 ժամ/օր : 3600 վրկ/ժամ</w:t>
      </w:r>
      <w:r w:rsidR="00D94BAD" w:rsidRPr="004879B5">
        <w:rPr>
          <w:rFonts w:ascii="Sylfaen" w:hAnsi="Sylfaen"/>
          <w:color w:val="000000"/>
          <w:sz w:val="24"/>
          <w:szCs w:val="24"/>
          <w:lang w:val="hy-AM"/>
        </w:rPr>
        <w:t xml:space="preserve"> =  </w:t>
      </w:r>
      <w:r w:rsidR="00D94BAD" w:rsidRPr="004879B5">
        <w:rPr>
          <w:rFonts w:ascii="Sylfaen" w:hAnsi="Sylfaen"/>
          <w:b/>
          <w:color w:val="000000"/>
          <w:sz w:val="24"/>
          <w:szCs w:val="24"/>
          <w:lang w:val="hy-AM"/>
        </w:rPr>
        <w:t>3</w:t>
      </w:r>
      <w:r w:rsidR="00035936" w:rsidRPr="004879B5">
        <w:rPr>
          <w:rFonts w:ascii="Sylfaen" w:hAnsi="Sylfaen"/>
          <w:b/>
          <w:color w:val="000000"/>
          <w:sz w:val="24"/>
          <w:szCs w:val="24"/>
          <w:lang w:val="hy-AM"/>
        </w:rPr>
        <w:t>.</w:t>
      </w:r>
      <w:r w:rsidR="00D94BAD" w:rsidRPr="004879B5">
        <w:rPr>
          <w:rFonts w:ascii="Sylfaen" w:hAnsi="Sylfaen"/>
          <w:b/>
          <w:color w:val="000000"/>
          <w:sz w:val="24"/>
          <w:szCs w:val="24"/>
          <w:lang w:val="hy-AM"/>
        </w:rPr>
        <w:t>00</w:t>
      </w:r>
      <w:r w:rsidR="00035936" w:rsidRPr="004879B5">
        <w:rPr>
          <w:rFonts w:ascii="Sylfaen" w:hAnsi="Sylfaen"/>
          <w:color w:val="000000"/>
          <w:sz w:val="24"/>
          <w:szCs w:val="24"/>
          <w:lang w:val="hy-AM"/>
        </w:rPr>
        <w:t xml:space="preserve"> գ/վրկ:</w:t>
      </w:r>
    </w:p>
    <w:p w:rsidR="00035936" w:rsidRPr="0054463C" w:rsidRDefault="00035936" w:rsidP="00035936">
      <w:pPr>
        <w:jc w:val="both"/>
        <w:rPr>
          <w:rFonts w:ascii="Sylfaen" w:hAnsi="Sylfaen"/>
          <w:sz w:val="24"/>
          <w:szCs w:val="24"/>
          <w:lang w:val="hy-AM"/>
        </w:rPr>
      </w:pPr>
    </w:p>
    <w:p w:rsidR="00C26103" w:rsidRPr="0054463C" w:rsidRDefault="00AA3A35" w:rsidP="00AA3A35">
      <w:p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 xml:space="preserve">բ) </w:t>
      </w:r>
      <w:r w:rsidR="001A1F31" w:rsidRPr="0054463C">
        <w:rPr>
          <w:rFonts w:ascii="Sylfaen" w:hAnsi="Sylfaen" w:cs="Arial"/>
          <w:sz w:val="24"/>
          <w:szCs w:val="24"/>
          <w:lang w:val="hy-AM"/>
        </w:rPr>
        <w:t>Շ</w:t>
      </w:r>
      <w:r w:rsidR="00C26103" w:rsidRPr="0054463C">
        <w:rPr>
          <w:rFonts w:ascii="Sylfaen" w:hAnsi="Sylfaen" w:cs="Arial"/>
          <w:sz w:val="24"/>
          <w:szCs w:val="24"/>
          <w:lang w:val="hy-AM"/>
        </w:rPr>
        <w:t>ին</w:t>
      </w:r>
      <w:r w:rsidR="00C26103" w:rsidRPr="0054463C">
        <w:rPr>
          <w:rFonts w:ascii="Sylfaen" w:hAnsi="Sylfaen"/>
          <w:sz w:val="24"/>
          <w:szCs w:val="24"/>
          <w:lang w:val="hy-AM"/>
        </w:rPr>
        <w:t xml:space="preserve">-տեխնիկայի աշխատանքի ընթացքում դիզելային վառելիքի այրումից առաջացած </w:t>
      </w:r>
      <w:r w:rsidR="001A1F31"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C26103" w:rsidRPr="0054463C">
        <w:rPr>
          <w:rFonts w:ascii="Sylfaen" w:hAnsi="Sylfaen"/>
          <w:sz w:val="24"/>
          <w:szCs w:val="24"/>
          <w:lang w:val="hy-AM"/>
        </w:rPr>
        <w:t>արտ</w:t>
      </w:r>
      <w:r w:rsidR="00736565">
        <w:rPr>
          <w:rFonts w:ascii="Sylfaen" w:hAnsi="Sylfaen"/>
          <w:sz w:val="24"/>
          <w:szCs w:val="24"/>
          <w:lang w:val="hy-AM"/>
        </w:rPr>
        <w:t>ա</w:t>
      </w:r>
      <w:r w:rsidR="00C26103" w:rsidRPr="0054463C">
        <w:rPr>
          <w:rFonts w:ascii="Sylfaen" w:hAnsi="Sylfaen"/>
          <w:sz w:val="24"/>
          <w:szCs w:val="24"/>
          <w:lang w:val="hy-AM"/>
        </w:rPr>
        <w:t>նետումներ</w:t>
      </w:r>
      <w:r w:rsidR="009B634C">
        <w:rPr>
          <w:rFonts w:ascii="Sylfaen" w:hAnsi="Sylfaen"/>
          <w:sz w:val="24"/>
          <w:szCs w:val="24"/>
          <w:lang w:val="hy-AM"/>
        </w:rPr>
        <w:t xml:space="preserve"> </w:t>
      </w:r>
      <w:r w:rsidR="009B634C" w:rsidRPr="009B634C">
        <w:rPr>
          <w:rFonts w:ascii="Sylfaen" w:hAnsi="Sylfaen"/>
          <w:sz w:val="24"/>
          <w:szCs w:val="24"/>
          <w:lang w:val="hy-AM"/>
        </w:rPr>
        <w:t>(</w:t>
      </w:r>
      <w:r w:rsidR="009B634C" w:rsidRPr="009B634C">
        <w:rPr>
          <w:rFonts w:ascii="Sylfaen" w:hAnsi="Sylfaen"/>
          <w:i/>
          <w:sz w:val="24"/>
          <w:szCs w:val="24"/>
          <w:lang w:val="hy-AM"/>
        </w:rPr>
        <w:t>Աղյուսակ 5</w:t>
      </w:r>
      <w:r w:rsidR="009B634C" w:rsidRPr="009B634C">
        <w:rPr>
          <w:rFonts w:ascii="Sylfaen" w:hAnsi="Sylfaen"/>
          <w:sz w:val="24"/>
          <w:szCs w:val="24"/>
          <w:lang w:val="hy-AM"/>
        </w:rPr>
        <w:t>)</w:t>
      </w:r>
      <w:r w:rsidR="001A1F31" w:rsidRPr="0054463C">
        <w:rPr>
          <w:rFonts w:ascii="Sylfaen" w:hAnsi="Sylfaen"/>
          <w:sz w:val="24"/>
          <w:szCs w:val="24"/>
          <w:lang w:val="hy-AM"/>
        </w:rPr>
        <w:t>:</w:t>
      </w:r>
    </w:p>
    <w:p w:rsidR="005E3B27" w:rsidRDefault="00AA3A35" w:rsidP="004879B5">
      <w:pPr>
        <w:spacing w:after="0"/>
        <w:ind w:firstLine="72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4463C">
        <w:rPr>
          <w:rFonts w:ascii="Sylfaen" w:hAnsi="Sylfaen"/>
          <w:color w:val="000000"/>
          <w:sz w:val="24"/>
          <w:szCs w:val="24"/>
          <w:lang w:val="hy-AM"/>
        </w:rPr>
        <w:t>Դիզելային վառելիքի այրման հետևանքով առաջացած արտանետումները հաշվարկվել են ՀՀ ԲՆ կողմից մշակված</w:t>
      </w:r>
      <w:r w:rsidR="001A1F31" w:rsidRPr="0054463C">
        <w:rPr>
          <w:rFonts w:ascii="Sylfaen" w:hAnsi="Sylfaen"/>
          <w:color w:val="000000"/>
          <w:sz w:val="24"/>
          <w:szCs w:val="24"/>
          <w:lang w:val="hy-AM"/>
        </w:rPr>
        <w:t xml:space="preserve"> «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Ավտոտրանսպորտից մթնոլորտ արտանետվող վնասակար նյութերի քանակների որոշման</w:t>
      </w:r>
      <w:r w:rsidR="001A1F31" w:rsidRPr="0054463C">
        <w:rPr>
          <w:rFonts w:ascii="Sylfaen" w:hAnsi="Sylfaen"/>
          <w:color w:val="000000"/>
          <w:sz w:val="24"/>
          <w:szCs w:val="24"/>
          <w:lang w:val="hy-AM"/>
        </w:rPr>
        <w:t>»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 մեթոդական</w:t>
      </w:r>
      <w:r w:rsidR="001A1F31" w:rsidRPr="0054463C">
        <w:rPr>
          <w:rFonts w:ascii="Sylfaen" w:hAnsi="Sylfaen"/>
          <w:color w:val="000000"/>
          <w:sz w:val="24"/>
          <w:szCs w:val="24"/>
          <w:lang w:val="hy-AM"/>
        </w:rPr>
        <w:t xml:space="preserve">ի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հիման վրա: Ըստ նշված մեթոդակարգի</w:t>
      </w:r>
      <w:r w:rsidR="00FE5E97" w:rsidRPr="0054463C">
        <w:rPr>
          <w:rFonts w:ascii="Sylfaen" w:hAnsi="Sylfaen"/>
          <w:color w:val="000000"/>
          <w:sz w:val="24"/>
          <w:szCs w:val="24"/>
          <w:lang w:val="hy-AM"/>
        </w:rPr>
        <w:t xml:space="preserve">,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ծանր ավտոտրանսպորտի և տեխնիկայից տեսակարար արտանետումները (բացառությամբ ծծմբային անհիդրիդի) բերված են Աղյուսակ 3-ում. </w:t>
      </w:r>
    </w:p>
    <w:p w:rsidR="009B634C" w:rsidRDefault="009B634C" w:rsidP="004879B5">
      <w:pPr>
        <w:spacing w:after="0"/>
        <w:ind w:firstLine="720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9B634C" w:rsidRPr="005A6DFE" w:rsidRDefault="009B634C" w:rsidP="004879B5">
      <w:pPr>
        <w:spacing w:after="0"/>
        <w:ind w:firstLine="720"/>
        <w:jc w:val="both"/>
        <w:rPr>
          <w:rFonts w:ascii="Sylfaen" w:hAnsi="Sylfaen"/>
          <w:b/>
          <w:i/>
          <w:color w:val="000000"/>
          <w:sz w:val="24"/>
          <w:szCs w:val="24"/>
          <w:lang w:val="hy-AM"/>
        </w:rPr>
      </w:pPr>
    </w:p>
    <w:p w:rsidR="005E3B27" w:rsidRDefault="005E3B27" w:rsidP="00AA3A35">
      <w:pPr>
        <w:spacing w:after="0"/>
        <w:ind w:firstLine="720"/>
        <w:jc w:val="center"/>
        <w:rPr>
          <w:rFonts w:ascii="Sylfaen" w:hAnsi="Sylfaen"/>
          <w:b/>
          <w:i/>
          <w:color w:val="000000"/>
          <w:sz w:val="24"/>
          <w:szCs w:val="24"/>
          <w:lang w:val="hy-AM"/>
        </w:rPr>
      </w:pPr>
    </w:p>
    <w:p w:rsidR="009B634C" w:rsidRPr="005A6DFE" w:rsidRDefault="009B634C" w:rsidP="00AA3A35">
      <w:pPr>
        <w:spacing w:after="0"/>
        <w:ind w:firstLine="720"/>
        <w:jc w:val="center"/>
        <w:rPr>
          <w:rFonts w:ascii="Sylfaen" w:hAnsi="Sylfaen"/>
          <w:b/>
          <w:i/>
          <w:color w:val="000000"/>
          <w:sz w:val="24"/>
          <w:szCs w:val="24"/>
          <w:lang w:val="hy-AM"/>
        </w:rPr>
      </w:pPr>
    </w:p>
    <w:p w:rsidR="00AA3A35" w:rsidRPr="0054463C" w:rsidRDefault="00AA3A35" w:rsidP="00AA3A35">
      <w:pPr>
        <w:spacing w:after="0"/>
        <w:rPr>
          <w:rFonts w:ascii="Sylfaen" w:hAnsi="Sylfaen"/>
          <w:b/>
          <w:color w:val="000000"/>
          <w:sz w:val="24"/>
          <w:szCs w:val="24"/>
          <w:lang w:val="hy-AM"/>
        </w:rPr>
      </w:pPr>
      <w:r w:rsidRPr="0054463C">
        <w:rPr>
          <w:rFonts w:ascii="Sylfaen" w:hAnsi="Sylfaen"/>
          <w:b/>
          <w:i/>
          <w:color w:val="000000"/>
          <w:sz w:val="24"/>
          <w:szCs w:val="24"/>
          <w:lang w:val="hy-AM"/>
        </w:rPr>
        <w:lastRenderedPageBreak/>
        <w:t>Աղյուսակ  3</w:t>
      </w:r>
      <w:r w:rsidRPr="0054463C">
        <w:rPr>
          <w:rFonts w:ascii="Sylfaen" w:hAnsi="Sylfaen"/>
          <w:b/>
          <w:i/>
          <w:color w:val="000000"/>
          <w:sz w:val="24"/>
          <w:szCs w:val="24"/>
          <w:lang w:val="af-ZA"/>
        </w:rPr>
        <w:t>.</w:t>
      </w:r>
    </w:p>
    <w:p w:rsidR="00AA3A35" w:rsidRPr="0054463C" w:rsidRDefault="00AA3A35" w:rsidP="00AA3A35">
      <w:pPr>
        <w:spacing w:after="0"/>
        <w:rPr>
          <w:rFonts w:ascii="Sylfaen" w:hAnsi="Sylfaen"/>
          <w:b/>
          <w:i/>
          <w:color w:val="000000"/>
          <w:sz w:val="24"/>
          <w:szCs w:val="24"/>
          <w:lang w:val="af-ZA"/>
        </w:rPr>
      </w:pPr>
      <w:r w:rsidRPr="0054463C">
        <w:rPr>
          <w:rFonts w:ascii="Sylfaen" w:hAnsi="Sylfaen"/>
          <w:i/>
          <w:color w:val="000000"/>
          <w:sz w:val="24"/>
          <w:szCs w:val="24"/>
          <w:lang w:val="hy-AM"/>
        </w:rPr>
        <w:t>Տեսակարար արտանետումները  (գ/կգ վառելիք)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962"/>
        <w:gridCol w:w="962"/>
        <w:gridCol w:w="962"/>
        <w:gridCol w:w="963"/>
        <w:gridCol w:w="962"/>
        <w:gridCol w:w="962"/>
        <w:gridCol w:w="963"/>
      </w:tblGrid>
      <w:tr w:rsidR="00AA3A35" w:rsidRPr="0054463C" w:rsidTr="003C1BE4">
        <w:tc>
          <w:tcPr>
            <w:tcW w:w="2988" w:type="dxa"/>
            <w:vMerge w:val="restart"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Վառելիքի տեսակը</w:t>
            </w:r>
          </w:p>
        </w:tc>
        <w:tc>
          <w:tcPr>
            <w:tcW w:w="6736" w:type="dxa"/>
            <w:gridSpan w:val="7"/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Նյութի անվանումը</w:t>
            </w:r>
          </w:p>
        </w:tc>
      </w:tr>
      <w:tr w:rsidR="00AA3A35" w:rsidRPr="0054463C" w:rsidTr="003C1BE4">
        <w:tc>
          <w:tcPr>
            <w:tcW w:w="2988" w:type="dxa"/>
            <w:vMerge/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NO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vertAlign w:val="subscript"/>
                <w:lang w:val="hy-AM"/>
              </w:rPr>
              <w:t>x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CH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ՑՕՄ</w:t>
            </w:r>
          </w:p>
        </w:tc>
        <w:tc>
          <w:tcPr>
            <w:tcW w:w="963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CO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N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vertAlign w:val="subscript"/>
                <w:lang w:val="hy-AM"/>
              </w:rPr>
              <w:t>2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O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CO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vertAlign w:val="subscript"/>
                <w:lang w:val="hy-AM"/>
              </w:rPr>
              <w:t>2</w:t>
            </w:r>
          </w:p>
        </w:tc>
        <w:tc>
          <w:tcPr>
            <w:tcW w:w="963" w:type="dxa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ՊՄ</w:t>
            </w:r>
          </w:p>
        </w:tc>
      </w:tr>
      <w:tr w:rsidR="00AA3A35" w:rsidRPr="0054463C" w:rsidTr="003C1BE4">
        <w:tc>
          <w:tcPr>
            <w:tcW w:w="2988" w:type="dxa"/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Դիզելային վառելիք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42.3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0.243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8.16</w:t>
            </w:r>
          </w:p>
        </w:tc>
        <w:tc>
          <w:tcPr>
            <w:tcW w:w="963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36.4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0.122</w:t>
            </w:r>
          </w:p>
        </w:tc>
        <w:tc>
          <w:tcPr>
            <w:tcW w:w="962" w:type="dxa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3138</w:t>
            </w:r>
          </w:p>
        </w:tc>
        <w:tc>
          <w:tcPr>
            <w:tcW w:w="963" w:type="dxa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4.3</w:t>
            </w:r>
          </w:p>
        </w:tc>
      </w:tr>
    </w:tbl>
    <w:p w:rsidR="00AA3A35" w:rsidRPr="0054463C" w:rsidRDefault="00AA3A35" w:rsidP="00AA3A35">
      <w:pPr>
        <w:spacing w:after="0"/>
        <w:ind w:firstLine="540"/>
        <w:jc w:val="both"/>
        <w:rPr>
          <w:rFonts w:ascii="Sylfaen" w:hAnsi="Sylfaen"/>
          <w:color w:val="000000"/>
          <w:sz w:val="24"/>
          <w:szCs w:val="24"/>
        </w:rPr>
      </w:pPr>
    </w:p>
    <w:p w:rsidR="00AA3A35" w:rsidRPr="0054463C" w:rsidRDefault="00AA3A35" w:rsidP="00AA3A35">
      <w:pPr>
        <w:spacing w:after="0"/>
        <w:ind w:firstLine="54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4463C">
        <w:rPr>
          <w:rFonts w:ascii="Sylfaen" w:hAnsi="Sylfaen"/>
          <w:color w:val="000000"/>
          <w:sz w:val="24"/>
          <w:szCs w:val="24"/>
          <w:lang w:val="hy-AM"/>
        </w:rPr>
        <w:t>Վնասակար նյութերի արտանետումների ճշգրտման գործակիցները, կախված ավտոմոբիլային պարկի միջին տարիքից և տեխնիկական վիճակից, բերված են ստորև Աղյուսակ 4</w:t>
      </w:r>
      <w:r w:rsidRPr="0054463C">
        <w:rPr>
          <w:rFonts w:ascii="Sylfaen" w:hAnsi="Sylfaen"/>
          <w:color w:val="000000"/>
          <w:sz w:val="24"/>
          <w:szCs w:val="24"/>
        </w:rPr>
        <w:t>-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ում</w:t>
      </w:r>
      <w:r w:rsidRPr="0054463C">
        <w:rPr>
          <w:rFonts w:ascii="Sylfaen" w:hAnsi="Sylfaen"/>
          <w:color w:val="000000"/>
          <w:sz w:val="24"/>
          <w:szCs w:val="24"/>
        </w:rPr>
        <w:t>:</w:t>
      </w:r>
    </w:p>
    <w:p w:rsidR="00AA3A35" w:rsidRPr="0054463C" w:rsidRDefault="00AA3A35" w:rsidP="00AA3A35">
      <w:pPr>
        <w:spacing w:after="0"/>
        <w:ind w:firstLine="540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AA3A35" w:rsidRPr="0054463C" w:rsidRDefault="00AA3A35" w:rsidP="00AA3A35">
      <w:pPr>
        <w:spacing w:after="0"/>
        <w:rPr>
          <w:rFonts w:ascii="Sylfaen" w:hAnsi="Sylfaen"/>
          <w:b/>
          <w:i/>
          <w:color w:val="000000"/>
          <w:sz w:val="24"/>
          <w:szCs w:val="24"/>
          <w:u w:val="single"/>
          <w:lang w:val="hy-AM"/>
        </w:rPr>
      </w:pPr>
      <w:r w:rsidRPr="0054463C">
        <w:rPr>
          <w:rFonts w:ascii="Sylfaen" w:hAnsi="Sylfaen"/>
          <w:b/>
          <w:i/>
          <w:color w:val="000000"/>
          <w:sz w:val="24"/>
          <w:szCs w:val="24"/>
          <w:lang w:val="hy-AM"/>
        </w:rPr>
        <w:t>Աղյուսակ 4</w:t>
      </w:r>
      <w:r w:rsidRPr="0054463C">
        <w:rPr>
          <w:rFonts w:ascii="Sylfaen" w:hAnsi="Sylfaen"/>
          <w:i/>
          <w:color w:val="000000"/>
          <w:sz w:val="24"/>
          <w:szCs w:val="24"/>
          <w:lang w:val="hy-AM"/>
        </w:rPr>
        <w:t>.</w:t>
      </w:r>
    </w:p>
    <w:p w:rsidR="00AA3A35" w:rsidRPr="0054463C" w:rsidRDefault="00AA3A35" w:rsidP="00AA3A35">
      <w:pPr>
        <w:spacing w:after="0"/>
        <w:rPr>
          <w:rFonts w:ascii="Sylfaen" w:hAnsi="Sylfaen"/>
          <w:i/>
          <w:color w:val="000000"/>
          <w:sz w:val="24"/>
          <w:szCs w:val="24"/>
          <w:lang w:val="hy-AM"/>
        </w:rPr>
      </w:pPr>
      <w:r w:rsidRPr="0054463C">
        <w:rPr>
          <w:rFonts w:ascii="Sylfaen" w:hAnsi="Sylfaen"/>
          <w:i/>
          <w:color w:val="000000"/>
          <w:sz w:val="24"/>
          <w:szCs w:val="24"/>
          <w:lang w:val="hy-AM"/>
        </w:rPr>
        <w:t>Վնասակար նյութերի արտանետումների ճշգրտման գործակիցները</w:t>
      </w:r>
    </w:p>
    <w:p w:rsidR="00AA3A35" w:rsidRPr="0054463C" w:rsidRDefault="00AA3A35" w:rsidP="00AA3A35">
      <w:pPr>
        <w:spacing w:after="0"/>
        <w:ind w:firstLine="540"/>
        <w:jc w:val="right"/>
        <w:rPr>
          <w:rFonts w:ascii="Sylfaen" w:hAnsi="Sylfaen"/>
          <w:color w:val="000000"/>
          <w:sz w:val="24"/>
          <w:szCs w:val="24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1894"/>
        <w:gridCol w:w="1894"/>
        <w:gridCol w:w="1895"/>
      </w:tblGrid>
      <w:tr w:rsidR="00AA3A35" w:rsidRPr="0054463C" w:rsidTr="003C1BE4">
        <w:tc>
          <w:tcPr>
            <w:tcW w:w="3888" w:type="dxa"/>
            <w:vMerge w:val="restart"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Ավտոմեքենաների</w:t>
            </w:r>
          </w:p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կատեգորիան</w:t>
            </w:r>
          </w:p>
        </w:tc>
        <w:tc>
          <w:tcPr>
            <w:tcW w:w="1894" w:type="dxa"/>
            <w:vMerge w:val="restart"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Վնասակր նյութը</w:t>
            </w:r>
          </w:p>
        </w:tc>
        <w:tc>
          <w:tcPr>
            <w:tcW w:w="3789" w:type="dxa"/>
            <w:gridSpan w:val="2"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Ազդեցության գործակիցը</w:t>
            </w:r>
          </w:p>
        </w:tc>
      </w:tr>
      <w:tr w:rsidR="00AA3A35" w:rsidRPr="0054463C" w:rsidTr="003C1BE4">
        <w:tc>
          <w:tcPr>
            <w:tcW w:w="3888" w:type="dxa"/>
            <w:vMerge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vMerge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պարկի միջին տարիքը</w:t>
            </w:r>
          </w:p>
        </w:tc>
        <w:tc>
          <w:tcPr>
            <w:tcW w:w="1895" w:type="dxa"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տեխնիկական վիճակը</w:t>
            </w:r>
          </w:p>
        </w:tc>
      </w:tr>
      <w:tr w:rsidR="00AA3A35" w:rsidRPr="0054463C" w:rsidTr="003C1BE4">
        <w:tc>
          <w:tcPr>
            <w:tcW w:w="3888" w:type="dxa"/>
            <w:vMerge w:val="restart"/>
            <w:shd w:val="clear" w:color="auto" w:fill="C6D9F1" w:themeFill="text2" w:themeFillTint="33"/>
            <w:vAlign w:val="center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Մեծ բեռնունակության ավտոտրանսպորտ</w:t>
            </w: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1.33</w:t>
            </w:r>
          </w:p>
        </w:tc>
        <w:tc>
          <w:tcPr>
            <w:tcW w:w="1895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1.8</w:t>
            </w:r>
          </w:p>
        </w:tc>
      </w:tr>
      <w:tr w:rsidR="00AA3A35" w:rsidRPr="0054463C" w:rsidTr="003C1BE4">
        <w:tc>
          <w:tcPr>
            <w:tcW w:w="3888" w:type="dxa"/>
            <w:vMerge/>
            <w:shd w:val="clear" w:color="auto" w:fill="C6D9F1" w:themeFill="text2" w:themeFillTint="33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CH</w:t>
            </w: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895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2.0</w:t>
            </w:r>
          </w:p>
        </w:tc>
      </w:tr>
      <w:tr w:rsidR="00AA3A35" w:rsidRPr="0054463C" w:rsidTr="003C1BE4">
        <w:tc>
          <w:tcPr>
            <w:tcW w:w="3888" w:type="dxa"/>
            <w:vMerge/>
            <w:shd w:val="clear" w:color="auto" w:fill="C6D9F1" w:themeFill="text2" w:themeFillTint="33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NO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895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1.0</w:t>
            </w:r>
          </w:p>
        </w:tc>
      </w:tr>
      <w:tr w:rsidR="00AA3A35" w:rsidRPr="0054463C" w:rsidTr="003C1BE4">
        <w:tc>
          <w:tcPr>
            <w:tcW w:w="3888" w:type="dxa"/>
            <w:vMerge/>
            <w:shd w:val="clear" w:color="auto" w:fill="C6D9F1" w:themeFill="text2" w:themeFillTint="33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CO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895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1.0</w:t>
            </w:r>
          </w:p>
        </w:tc>
      </w:tr>
      <w:tr w:rsidR="00AA3A35" w:rsidRPr="0054463C" w:rsidTr="003C1BE4">
        <w:tc>
          <w:tcPr>
            <w:tcW w:w="3888" w:type="dxa"/>
            <w:vMerge/>
            <w:shd w:val="clear" w:color="auto" w:fill="C6D9F1" w:themeFill="text2" w:themeFillTint="33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N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vertAlign w:val="subscript"/>
              </w:rPr>
              <w:t>2</w:t>
            </w: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894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895" w:type="dxa"/>
            <w:vAlign w:val="center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1.0</w:t>
            </w:r>
          </w:p>
        </w:tc>
      </w:tr>
    </w:tbl>
    <w:p w:rsidR="00AA3A35" w:rsidRPr="0054463C" w:rsidRDefault="00AA3A35" w:rsidP="00AA3A35">
      <w:pPr>
        <w:spacing w:after="0"/>
        <w:ind w:firstLine="720"/>
        <w:jc w:val="center"/>
        <w:rPr>
          <w:rFonts w:ascii="Sylfaen" w:hAnsi="Sylfaen" w:cs="Sylfaen"/>
          <w:b/>
          <w:i/>
          <w:color w:val="000000"/>
          <w:sz w:val="24"/>
          <w:szCs w:val="24"/>
          <w:u w:val="single"/>
        </w:rPr>
      </w:pPr>
    </w:p>
    <w:p w:rsidR="00AA3A35" w:rsidRPr="0054463C" w:rsidRDefault="00AA3A35" w:rsidP="00AA3A35">
      <w:pPr>
        <w:spacing w:after="0"/>
        <w:ind w:firstLine="54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Ածախածնի օքսիդի </w:t>
      </w:r>
      <w:r w:rsidRPr="0054463C">
        <w:rPr>
          <w:rFonts w:ascii="Sylfaen" w:hAnsi="Sylfaen"/>
          <w:color w:val="000000"/>
          <w:sz w:val="24"/>
          <w:szCs w:val="24"/>
        </w:rPr>
        <w:t xml:space="preserve">(CO),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ածխաջրածինների </w:t>
      </w:r>
      <w:r w:rsidRPr="0054463C">
        <w:rPr>
          <w:rFonts w:ascii="Sylfaen" w:hAnsi="Sylfaen"/>
          <w:color w:val="000000"/>
          <w:sz w:val="24"/>
          <w:szCs w:val="24"/>
        </w:rPr>
        <w:t>(CH), ազոտի օքսիդների (NO</w:t>
      </w:r>
      <w:r w:rsidRPr="0054463C">
        <w:rPr>
          <w:rFonts w:ascii="Sylfaen" w:hAnsi="Sylfaen"/>
          <w:color w:val="000000"/>
          <w:sz w:val="24"/>
          <w:szCs w:val="24"/>
          <w:vertAlign w:val="subscript"/>
        </w:rPr>
        <w:t>x</w:t>
      </w:r>
      <w:r w:rsidRPr="0054463C">
        <w:rPr>
          <w:rFonts w:ascii="Sylfaen" w:hAnsi="Sylfaen"/>
          <w:color w:val="000000"/>
          <w:sz w:val="24"/>
          <w:szCs w:val="24"/>
        </w:rPr>
        <w:t>) գործակիցները վերցվա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ծ</w:t>
      </w:r>
      <w:r w:rsidRPr="0054463C">
        <w:rPr>
          <w:rFonts w:ascii="Sylfaen" w:hAnsi="Sylfaen"/>
          <w:color w:val="000000"/>
          <w:sz w:val="24"/>
          <w:szCs w:val="24"/>
        </w:rPr>
        <w:t xml:space="preserve"> են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«</w:t>
      </w:r>
      <w:r w:rsidRPr="0054463C">
        <w:rPr>
          <w:rFonts w:ascii="Sylfaen" w:hAnsi="Sylfaen"/>
          <w:color w:val="000000"/>
          <w:sz w:val="24"/>
          <w:szCs w:val="24"/>
        </w:rPr>
        <w:t>Ավտոմոբիլային տրանսպորտից մթնոլորտ արտանետվող վնասակար նյութերի հաշվարկման մեթոդական ցուցումներից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»</w:t>
      </w:r>
      <w:r w:rsidRPr="0054463C">
        <w:rPr>
          <w:rFonts w:ascii="Sylfaen" w:hAnsi="Sylfaen"/>
          <w:color w:val="000000"/>
          <w:sz w:val="24"/>
          <w:szCs w:val="24"/>
        </w:rPr>
        <w:t xml:space="preserve">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(</w:t>
      </w:r>
      <w:r w:rsidRPr="0054463C">
        <w:rPr>
          <w:rFonts w:ascii="Sylfaen" w:hAnsi="Sylfaen"/>
          <w:color w:val="000000"/>
          <w:sz w:val="24"/>
          <w:szCs w:val="24"/>
        </w:rPr>
        <w:t>Մոսկվա, Հիդրոմետհրատ - 1983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)</w:t>
      </w:r>
      <w:r w:rsidRPr="0054463C">
        <w:rPr>
          <w:rFonts w:ascii="Sylfaen" w:hAnsi="Sylfaen"/>
          <w:color w:val="000000"/>
          <w:sz w:val="24"/>
          <w:szCs w:val="24"/>
        </w:rPr>
        <w:t xml:space="preserve">,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իսկ ածխածնի երկօքսիդի </w:t>
      </w:r>
      <w:r w:rsidRPr="0054463C">
        <w:rPr>
          <w:rFonts w:ascii="Sylfaen" w:hAnsi="Sylfaen"/>
          <w:color w:val="000000"/>
          <w:sz w:val="24"/>
          <w:szCs w:val="24"/>
        </w:rPr>
        <w:t>(CO</w:t>
      </w:r>
      <w:r w:rsidRPr="0054463C">
        <w:rPr>
          <w:rFonts w:ascii="Sylfaen" w:hAnsi="Sylfaen"/>
          <w:color w:val="000000"/>
          <w:sz w:val="24"/>
          <w:szCs w:val="24"/>
          <w:vertAlign w:val="subscript"/>
        </w:rPr>
        <w:t>2</w:t>
      </w:r>
      <w:r w:rsidRPr="0054463C">
        <w:rPr>
          <w:rFonts w:ascii="Sylfaen" w:hAnsi="Sylfaen"/>
          <w:color w:val="000000"/>
          <w:sz w:val="24"/>
          <w:szCs w:val="24"/>
        </w:rPr>
        <w:t>)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 և ազոտի երկօքսիդի </w:t>
      </w:r>
      <w:r w:rsidRPr="0054463C">
        <w:rPr>
          <w:rFonts w:ascii="Sylfaen" w:hAnsi="Sylfaen"/>
          <w:color w:val="000000"/>
          <w:sz w:val="24"/>
          <w:szCs w:val="24"/>
        </w:rPr>
        <w:t xml:space="preserve"> (N</w:t>
      </w:r>
      <w:r w:rsidRPr="0054463C">
        <w:rPr>
          <w:rFonts w:ascii="Sylfaen" w:hAnsi="Sylfaen"/>
          <w:color w:val="000000"/>
          <w:sz w:val="24"/>
          <w:szCs w:val="24"/>
          <w:vertAlign w:val="subscript"/>
        </w:rPr>
        <w:t>2</w:t>
      </w:r>
      <w:r w:rsidRPr="0054463C">
        <w:rPr>
          <w:rFonts w:ascii="Sylfaen" w:hAnsi="Sylfaen"/>
          <w:color w:val="000000"/>
          <w:sz w:val="24"/>
          <w:szCs w:val="24"/>
        </w:rPr>
        <w:t xml:space="preserve">O)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գործակիցները ընդունվել են </w:t>
      </w:r>
      <w:r w:rsidRPr="0054463C">
        <w:rPr>
          <w:rFonts w:ascii="Sylfaen" w:hAnsi="Sylfaen"/>
          <w:color w:val="000000"/>
          <w:sz w:val="24"/>
          <w:szCs w:val="24"/>
        </w:rPr>
        <w:t>1,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 քանի որ որևէ այլ մեծություններ դրանց համար չեն առաջարկվում:</w:t>
      </w:r>
    </w:p>
    <w:p w:rsidR="00AA3A35" w:rsidRPr="00875307" w:rsidRDefault="00AA3A35" w:rsidP="00AA3A35">
      <w:pPr>
        <w:spacing w:after="0"/>
        <w:ind w:firstLine="72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4463C">
        <w:rPr>
          <w:rFonts w:ascii="Sylfaen" w:hAnsi="Sylfaen"/>
          <w:color w:val="000000"/>
          <w:sz w:val="24"/>
          <w:szCs w:val="24"/>
          <w:lang w:val="hy-AM"/>
        </w:rPr>
        <w:t>Ընդամենը շինարարության ընթացքում շահագործվելու են 13 հատ տեխնիկական միջոց</w:t>
      </w:r>
      <w:r w:rsidR="004879B5">
        <w:rPr>
          <w:rFonts w:ascii="Sylfaen" w:hAnsi="Sylfaen"/>
          <w:color w:val="000000"/>
          <w:sz w:val="24"/>
          <w:szCs w:val="24"/>
          <w:lang w:val="hy-AM"/>
        </w:rPr>
        <w:t xml:space="preserve"> </w:t>
      </w:r>
      <w:r w:rsidR="004879B5" w:rsidRPr="004879B5">
        <w:rPr>
          <w:rFonts w:ascii="Sylfaen" w:hAnsi="Sylfaen"/>
          <w:color w:val="000000"/>
          <w:sz w:val="24"/>
          <w:szCs w:val="24"/>
          <w:lang w:val="hy-AM"/>
        </w:rPr>
        <w:t>(</w:t>
      </w:r>
      <w:r w:rsidR="004879B5">
        <w:rPr>
          <w:rFonts w:ascii="Sylfaen" w:hAnsi="Sylfaen"/>
          <w:color w:val="000000"/>
          <w:sz w:val="24"/>
          <w:szCs w:val="24"/>
          <w:lang w:val="hy-AM"/>
        </w:rPr>
        <w:t>աղ.2</w:t>
      </w:r>
      <w:r w:rsidR="004879B5" w:rsidRPr="004879B5">
        <w:rPr>
          <w:rFonts w:ascii="Sylfaen" w:hAnsi="Sylfaen"/>
          <w:color w:val="000000"/>
          <w:sz w:val="24"/>
          <w:szCs w:val="24"/>
          <w:lang w:val="hy-AM"/>
        </w:rPr>
        <w:t>)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, որոնք </w:t>
      </w:r>
      <w:r w:rsidR="005E2164">
        <w:rPr>
          <w:rFonts w:ascii="Sylfaen" w:hAnsi="Sylfaen"/>
          <w:color w:val="000000"/>
          <w:sz w:val="24"/>
          <w:szCs w:val="24"/>
          <w:lang w:val="hy-AM"/>
        </w:rPr>
        <w:t xml:space="preserve">աշխատում 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են դիզելային վառելիք</w:t>
      </w:r>
      <w:r w:rsidR="005E2164">
        <w:rPr>
          <w:rFonts w:ascii="Sylfaen" w:hAnsi="Sylfaen"/>
          <w:color w:val="000000"/>
          <w:sz w:val="24"/>
          <w:szCs w:val="24"/>
          <w:lang w:val="hy-AM"/>
        </w:rPr>
        <w:t>ով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: Դիզվառելիքի միջին օրական ծախսը </w:t>
      </w:r>
      <w:r w:rsidR="005E2164">
        <w:rPr>
          <w:rFonts w:ascii="Sylfaen" w:hAnsi="Sylfaen"/>
          <w:color w:val="000000"/>
          <w:sz w:val="24"/>
          <w:szCs w:val="24"/>
          <w:lang w:val="hy-AM"/>
        </w:rPr>
        <w:t xml:space="preserve">գնահատվում է </w:t>
      </w:r>
      <w:r w:rsidR="00C839C6">
        <w:rPr>
          <w:rFonts w:ascii="Sylfaen" w:hAnsi="Sylfaen"/>
          <w:color w:val="000000"/>
          <w:sz w:val="24"/>
          <w:szCs w:val="24"/>
          <w:lang w:val="hy-AM"/>
        </w:rPr>
        <w:t>300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 xml:space="preserve">լ, հաշվի առնելով տեսակարար կշիռը՝ 300 x 0.835 = 250.5կգ/օր: Ծանր տեխնիկայի և բեռնատար մեքենաները ենթադրվում է, որ կաշխատեն ողջ շինարարության ընթացքում՝ </w:t>
      </w:r>
      <w:r w:rsidR="00875307">
        <w:rPr>
          <w:rFonts w:ascii="Sylfaen" w:hAnsi="Sylfaen"/>
          <w:color w:val="000000"/>
          <w:sz w:val="24"/>
          <w:szCs w:val="24"/>
          <w:lang w:val="hy-AM"/>
        </w:rPr>
        <w:t>150 օր</w:t>
      </w:r>
      <w:r w:rsidRPr="0054463C">
        <w:rPr>
          <w:rFonts w:ascii="Sylfaen" w:hAnsi="Sylfaen"/>
          <w:color w:val="000000"/>
          <w:sz w:val="24"/>
          <w:szCs w:val="24"/>
          <w:lang w:val="hy-AM"/>
        </w:rPr>
        <w:t>:</w:t>
      </w:r>
    </w:p>
    <w:p w:rsidR="007F09B1" w:rsidRPr="00875307" w:rsidRDefault="007F09B1" w:rsidP="00AA3A35">
      <w:pPr>
        <w:spacing w:after="0"/>
        <w:ind w:firstLine="720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AA3A35" w:rsidRPr="0054463C" w:rsidRDefault="00AA3A35" w:rsidP="00AA3A35">
      <w:pPr>
        <w:spacing w:after="0"/>
        <w:ind w:firstLine="720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AA3A35" w:rsidRPr="0054463C" w:rsidRDefault="00AA3A35" w:rsidP="00AA3A35">
      <w:pPr>
        <w:spacing w:after="0"/>
        <w:ind w:firstLine="540"/>
        <w:rPr>
          <w:rFonts w:ascii="Sylfaen" w:hAnsi="Sylfaen"/>
          <w:b/>
          <w:i/>
          <w:color w:val="000000"/>
          <w:sz w:val="24"/>
          <w:szCs w:val="24"/>
          <w:lang w:val="af-ZA"/>
        </w:rPr>
      </w:pPr>
      <w:r w:rsidRPr="0054463C">
        <w:rPr>
          <w:rFonts w:ascii="Sylfaen" w:hAnsi="Sylfaen"/>
          <w:b/>
          <w:i/>
          <w:color w:val="000000"/>
          <w:sz w:val="24"/>
          <w:szCs w:val="24"/>
          <w:lang w:val="hy-AM"/>
        </w:rPr>
        <w:lastRenderedPageBreak/>
        <w:t>Աղյուսակ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1719"/>
        <w:gridCol w:w="2334"/>
        <w:gridCol w:w="1680"/>
        <w:gridCol w:w="1422"/>
      </w:tblGrid>
      <w:tr w:rsidR="00AA3A35" w:rsidRPr="0054463C" w:rsidTr="00324CB3">
        <w:trPr>
          <w:trHeight w:val="435"/>
        </w:trPr>
        <w:tc>
          <w:tcPr>
            <w:tcW w:w="2335" w:type="dxa"/>
            <w:vMerge w:val="restart"/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af-ZA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Ավտոմեքենաների կատեգորիան</w:t>
            </w:r>
          </w:p>
        </w:tc>
        <w:tc>
          <w:tcPr>
            <w:tcW w:w="1719" w:type="dxa"/>
            <w:vMerge w:val="restart"/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Վնասակար նյութը</w:t>
            </w:r>
          </w:p>
        </w:tc>
        <w:tc>
          <w:tcPr>
            <w:tcW w:w="2334" w:type="dxa"/>
            <w:vMerge w:val="restart"/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Տեսակարար արտանետումներ, գ</w:t>
            </w:r>
            <w:r w:rsidRPr="003C1BE4">
              <w:rPr>
                <w:rFonts w:ascii="Sylfaen" w:hAnsi="Sylfaen"/>
                <w:i/>
                <w:color w:val="000000"/>
                <w:sz w:val="24"/>
                <w:szCs w:val="24"/>
              </w:rPr>
              <w:t>/</w:t>
            </w: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կգ</w:t>
            </w:r>
          </w:p>
        </w:tc>
        <w:tc>
          <w:tcPr>
            <w:tcW w:w="3102" w:type="dxa"/>
            <w:gridSpan w:val="2"/>
            <w:tcBorders>
              <w:bottom w:val="nil"/>
            </w:tcBorders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Արտանետումներ,</w:t>
            </w:r>
          </w:p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</w:p>
        </w:tc>
      </w:tr>
      <w:tr w:rsidR="00AA3A35" w:rsidRPr="0054463C" w:rsidTr="00324CB3">
        <w:trPr>
          <w:trHeight w:val="405"/>
        </w:trPr>
        <w:tc>
          <w:tcPr>
            <w:tcW w:w="2335" w:type="dxa"/>
            <w:vMerge/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  <w:vMerge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2334" w:type="dxa"/>
            <w:vMerge/>
            <w:tcBorders>
              <w:right w:val="nil"/>
            </w:tcBorders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տ</w:t>
            </w: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/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շին. ժամ</w:t>
            </w: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գ</w:t>
            </w: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/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վրկ</w:t>
            </w:r>
          </w:p>
        </w:tc>
      </w:tr>
      <w:tr w:rsidR="00AA3A35" w:rsidRPr="0054463C" w:rsidTr="00324CB3">
        <w:trPr>
          <w:trHeight w:val="217"/>
        </w:trPr>
        <w:tc>
          <w:tcPr>
            <w:tcW w:w="2335" w:type="dxa"/>
            <w:vMerge w:val="restart"/>
            <w:shd w:val="clear" w:color="auto" w:fill="C6D9F1" w:themeFill="text2" w:themeFillTint="33"/>
          </w:tcPr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</w:p>
          <w:p w:rsidR="00AA3A35" w:rsidRPr="003C1BE4" w:rsidRDefault="00AA3A35" w:rsidP="00196EA9">
            <w:pPr>
              <w:spacing w:after="0"/>
              <w:jc w:val="center"/>
              <w:rPr>
                <w:rFonts w:ascii="Sylfaen" w:hAnsi="Sylfaen"/>
                <w:i/>
                <w:color w:val="000000"/>
                <w:sz w:val="24"/>
                <w:szCs w:val="24"/>
              </w:rPr>
            </w:pPr>
            <w:r w:rsidRPr="003C1BE4">
              <w:rPr>
                <w:rFonts w:ascii="Sylfaen" w:hAnsi="Sylfaen"/>
                <w:i/>
                <w:color w:val="000000"/>
                <w:sz w:val="24"/>
                <w:szCs w:val="24"/>
                <w:lang w:val="hy-AM"/>
              </w:rPr>
              <w:t>Մեծ բեռնունակության ավտոտրանսպորտ</w:t>
            </w:r>
          </w:p>
        </w:tc>
        <w:tc>
          <w:tcPr>
            <w:tcW w:w="1719" w:type="dxa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2334" w:type="dxa"/>
          </w:tcPr>
          <w:p w:rsidR="00AA3A35" w:rsidRPr="0054463C" w:rsidRDefault="00AA3A35" w:rsidP="00AA3A35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87.14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vAlign w:val="bottom"/>
          </w:tcPr>
          <w:p w:rsidR="00AA3A35" w:rsidRPr="00393734" w:rsidRDefault="00393734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Sylfaen" w:hAnsi="Sylfaen"/>
                <w:color w:val="000000"/>
                <w:sz w:val="24"/>
                <w:szCs w:val="24"/>
              </w:rPr>
              <w:t>.27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bottom"/>
          </w:tcPr>
          <w:p w:rsidR="00AA3A35" w:rsidRPr="0054463C" w:rsidRDefault="00AA3A35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0.76</w:t>
            </w:r>
          </w:p>
        </w:tc>
      </w:tr>
      <w:tr w:rsidR="00AA3A35" w:rsidRPr="0054463C" w:rsidTr="003C1BE4">
        <w:trPr>
          <w:trHeight w:val="309"/>
        </w:trPr>
        <w:tc>
          <w:tcPr>
            <w:tcW w:w="2335" w:type="dxa"/>
            <w:vMerge/>
            <w:shd w:val="clear" w:color="auto" w:fill="C6D9F1" w:themeFill="text2" w:themeFillTint="33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CH</w:t>
            </w:r>
          </w:p>
        </w:tc>
        <w:tc>
          <w:tcPr>
            <w:tcW w:w="2334" w:type="dxa"/>
          </w:tcPr>
          <w:p w:rsidR="00AA3A35" w:rsidRPr="0054463C" w:rsidRDefault="00AA3A35" w:rsidP="00AA3A35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1680" w:type="dxa"/>
            <w:vAlign w:val="bottom"/>
          </w:tcPr>
          <w:p w:rsidR="00AA3A35" w:rsidRPr="0054463C" w:rsidRDefault="00AA3A35" w:rsidP="00393734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0.0</w:t>
            </w:r>
            <w:r w:rsidR="00393734">
              <w:rPr>
                <w:rFonts w:ascii="Sylfaen" w:hAnsi="Sylfae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2" w:type="dxa"/>
            <w:vAlign w:val="bottom"/>
          </w:tcPr>
          <w:p w:rsidR="00AA3A35" w:rsidRPr="0054463C" w:rsidRDefault="00AA3A35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0.01</w:t>
            </w:r>
          </w:p>
        </w:tc>
      </w:tr>
      <w:tr w:rsidR="00AA3A35" w:rsidRPr="0054463C" w:rsidTr="003C1BE4">
        <w:tc>
          <w:tcPr>
            <w:tcW w:w="2335" w:type="dxa"/>
            <w:vMerge/>
            <w:shd w:val="clear" w:color="auto" w:fill="C6D9F1" w:themeFill="text2" w:themeFillTint="33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NO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334" w:type="dxa"/>
          </w:tcPr>
          <w:p w:rsidR="00AA3A35" w:rsidRPr="0054463C" w:rsidRDefault="00AA3A35" w:rsidP="00AA3A35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42.3</w:t>
            </w:r>
          </w:p>
        </w:tc>
        <w:tc>
          <w:tcPr>
            <w:tcW w:w="1680" w:type="dxa"/>
            <w:vAlign w:val="bottom"/>
          </w:tcPr>
          <w:p w:rsidR="00AA3A35" w:rsidRPr="0054463C" w:rsidRDefault="00393734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</w:rPr>
              <w:t>1.59</w:t>
            </w:r>
          </w:p>
        </w:tc>
        <w:tc>
          <w:tcPr>
            <w:tcW w:w="1422" w:type="dxa"/>
            <w:vAlign w:val="bottom"/>
          </w:tcPr>
          <w:p w:rsidR="00AA3A35" w:rsidRPr="0054463C" w:rsidRDefault="00AA3A35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0.37</w:t>
            </w:r>
          </w:p>
        </w:tc>
      </w:tr>
      <w:tr w:rsidR="00AA3A35" w:rsidRPr="0054463C" w:rsidTr="003C1BE4">
        <w:tc>
          <w:tcPr>
            <w:tcW w:w="2335" w:type="dxa"/>
            <w:vMerge/>
            <w:shd w:val="clear" w:color="auto" w:fill="C6D9F1" w:themeFill="text2" w:themeFillTint="33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N</w:t>
            </w:r>
            <w:r w:rsidRPr="0054463C">
              <w:rPr>
                <w:rFonts w:ascii="Sylfaen" w:hAnsi="Sylfaen"/>
                <w:color w:val="000000"/>
                <w:sz w:val="24"/>
                <w:szCs w:val="24"/>
                <w:vertAlign w:val="subscript"/>
              </w:rPr>
              <w:t>2</w:t>
            </w: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O</w:t>
            </w:r>
          </w:p>
        </w:tc>
        <w:tc>
          <w:tcPr>
            <w:tcW w:w="2334" w:type="dxa"/>
          </w:tcPr>
          <w:p w:rsidR="00AA3A35" w:rsidRPr="0054463C" w:rsidRDefault="00AA3A35" w:rsidP="00AA3A35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0.122</w:t>
            </w:r>
          </w:p>
        </w:tc>
        <w:tc>
          <w:tcPr>
            <w:tcW w:w="1680" w:type="dxa"/>
            <w:vAlign w:val="bottom"/>
          </w:tcPr>
          <w:p w:rsidR="00AA3A35" w:rsidRPr="0054463C" w:rsidRDefault="00393734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1422" w:type="dxa"/>
            <w:vAlign w:val="bottom"/>
          </w:tcPr>
          <w:p w:rsidR="00AA3A35" w:rsidRPr="0054463C" w:rsidRDefault="00AA3A35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0.00</w:t>
            </w:r>
            <w:r w:rsidR="00630B49">
              <w:rPr>
                <w:rFonts w:ascii="Sylfaen" w:hAnsi="Sylfaen"/>
                <w:color w:val="000000"/>
                <w:sz w:val="24"/>
                <w:szCs w:val="24"/>
              </w:rPr>
              <w:t>1</w:t>
            </w:r>
          </w:p>
        </w:tc>
      </w:tr>
      <w:tr w:rsidR="00AA3A35" w:rsidRPr="0054463C" w:rsidTr="003C1BE4">
        <w:tc>
          <w:tcPr>
            <w:tcW w:w="2335" w:type="dxa"/>
            <w:vMerge/>
            <w:shd w:val="clear" w:color="auto" w:fill="C6D9F1" w:themeFill="text2" w:themeFillTint="33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ՑՕՄ</w:t>
            </w:r>
          </w:p>
        </w:tc>
        <w:tc>
          <w:tcPr>
            <w:tcW w:w="2334" w:type="dxa"/>
          </w:tcPr>
          <w:p w:rsidR="00AA3A35" w:rsidRPr="0054463C" w:rsidRDefault="00AA3A35" w:rsidP="00AA3A35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8.16</w:t>
            </w:r>
          </w:p>
        </w:tc>
        <w:tc>
          <w:tcPr>
            <w:tcW w:w="1680" w:type="dxa"/>
            <w:vAlign w:val="bottom"/>
          </w:tcPr>
          <w:p w:rsidR="00AA3A35" w:rsidRPr="0054463C" w:rsidRDefault="00393734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1422" w:type="dxa"/>
            <w:vAlign w:val="bottom"/>
          </w:tcPr>
          <w:p w:rsidR="00AA3A35" w:rsidRPr="0054463C" w:rsidRDefault="00AA3A35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0.07</w:t>
            </w:r>
          </w:p>
        </w:tc>
      </w:tr>
      <w:tr w:rsidR="00AA3A35" w:rsidRPr="0054463C" w:rsidTr="003C1BE4">
        <w:tc>
          <w:tcPr>
            <w:tcW w:w="2335" w:type="dxa"/>
            <w:vMerge/>
            <w:shd w:val="clear" w:color="auto" w:fill="C6D9F1" w:themeFill="text2" w:themeFillTint="33"/>
          </w:tcPr>
          <w:p w:rsidR="00AA3A35" w:rsidRPr="0054463C" w:rsidRDefault="00AA3A35" w:rsidP="00196EA9">
            <w:pPr>
              <w:spacing w:after="0"/>
              <w:rPr>
                <w:rFonts w:ascii="Sylfaen" w:hAnsi="Sylfaen"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AA3A35" w:rsidRPr="0054463C" w:rsidRDefault="00AA3A35" w:rsidP="00196EA9">
            <w:pPr>
              <w:spacing w:after="0"/>
              <w:jc w:val="center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  <w:lang w:val="hy-AM"/>
              </w:rPr>
              <w:t>ՊՄ</w:t>
            </w:r>
          </w:p>
        </w:tc>
        <w:tc>
          <w:tcPr>
            <w:tcW w:w="2334" w:type="dxa"/>
          </w:tcPr>
          <w:p w:rsidR="00AA3A35" w:rsidRPr="0054463C" w:rsidRDefault="00AA3A35" w:rsidP="00AA3A35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680" w:type="dxa"/>
            <w:vAlign w:val="bottom"/>
          </w:tcPr>
          <w:p w:rsidR="00AA3A35" w:rsidRPr="0054463C" w:rsidRDefault="00393734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422" w:type="dxa"/>
            <w:vAlign w:val="bottom"/>
          </w:tcPr>
          <w:p w:rsidR="00AA3A35" w:rsidRPr="0054463C" w:rsidRDefault="00AA3A35" w:rsidP="00AA3A35">
            <w:pPr>
              <w:spacing w:line="240" w:lineRule="auto"/>
              <w:jc w:val="center"/>
              <w:rPr>
                <w:rFonts w:ascii="Sylfaen" w:hAnsi="Sylfaen"/>
                <w:color w:val="000000"/>
                <w:sz w:val="24"/>
                <w:szCs w:val="24"/>
              </w:rPr>
            </w:pPr>
            <w:r w:rsidRPr="0054463C">
              <w:rPr>
                <w:rFonts w:ascii="Sylfaen" w:hAnsi="Sylfaen"/>
                <w:color w:val="000000"/>
                <w:sz w:val="24"/>
                <w:szCs w:val="24"/>
              </w:rPr>
              <w:t>0.04</w:t>
            </w:r>
          </w:p>
        </w:tc>
      </w:tr>
    </w:tbl>
    <w:p w:rsidR="00035936" w:rsidRDefault="00035936" w:rsidP="00035936">
      <w:pPr>
        <w:spacing w:after="0"/>
        <w:ind w:firstLine="539"/>
        <w:rPr>
          <w:rFonts w:ascii="Sylfaen" w:hAnsi="Sylfaen"/>
          <w:color w:val="000000"/>
          <w:sz w:val="24"/>
          <w:szCs w:val="24"/>
          <w:u w:val="single"/>
          <w:lang w:val="hy-AM"/>
        </w:rPr>
      </w:pPr>
    </w:p>
    <w:p w:rsidR="009B634C" w:rsidRPr="00850223" w:rsidRDefault="009B634C" w:rsidP="00035936">
      <w:pPr>
        <w:spacing w:after="0"/>
        <w:ind w:firstLine="539"/>
        <w:rPr>
          <w:rFonts w:ascii="Sylfaen" w:hAnsi="Sylfaen"/>
          <w:color w:val="000000"/>
          <w:sz w:val="24"/>
          <w:szCs w:val="24"/>
          <w:u w:val="single"/>
          <w:lang w:val="hy-AM"/>
        </w:rPr>
      </w:pPr>
    </w:p>
    <w:p w:rsidR="003D4637" w:rsidRPr="00850223" w:rsidRDefault="003D4637" w:rsidP="009B634C">
      <w:pPr>
        <w:spacing w:line="240" w:lineRule="auto"/>
        <w:jc w:val="both"/>
        <w:rPr>
          <w:rFonts w:ascii="Sylfaen" w:hAnsi="Sylfaen" w:cs="Sylfaen"/>
          <w:i/>
          <w:color w:val="000000"/>
          <w:sz w:val="24"/>
          <w:szCs w:val="24"/>
          <w:lang w:val="hy-AM"/>
        </w:rPr>
      </w:pPr>
      <w:r w:rsidRPr="00850223">
        <w:rPr>
          <w:rFonts w:ascii="Sylfaen" w:hAnsi="Sylfaen" w:cs="Arial"/>
          <w:i/>
          <w:sz w:val="24"/>
          <w:szCs w:val="24"/>
          <w:lang w:val="hy-AM"/>
        </w:rPr>
        <w:t>գ</w:t>
      </w:r>
      <w:r w:rsidRPr="00850223">
        <w:rPr>
          <w:rFonts w:ascii="Sylfaen" w:hAnsi="Sylfaen"/>
          <w:i/>
          <w:sz w:val="24"/>
          <w:szCs w:val="24"/>
          <w:lang w:val="hy-AM"/>
        </w:rPr>
        <w:t xml:space="preserve">) </w:t>
      </w:r>
      <w:r w:rsidRPr="00850223">
        <w:rPr>
          <w:rFonts w:ascii="Sylfaen" w:hAnsi="Sylfaen"/>
          <w:sz w:val="24"/>
          <w:szCs w:val="24"/>
          <w:lang w:val="hy-AM"/>
        </w:rPr>
        <w:t xml:space="preserve">Անօրգանական փոշու ժամանակավոր չկազմակերպված </w:t>
      </w:r>
      <w:r w:rsidR="009B634C" w:rsidRPr="00850223">
        <w:rPr>
          <w:rFonts w:ascii="Sylfaen" w:hAnsi="Sylfaen"/>
          <w:sz w:val="24"/>
          <w:szCs w:val="24"/>
          <w:lang w:val="hy-AM"/>
        </w:rPr>
        <w:t xml:space="preserve">արտանետումներ՝ 1.90 գ/վ: Արտանետումների </w:t>
      </w:r>
      <w:r w:rsidRPr="00850223">
        <w:rPr>
          <w:rFonts w:ascii="Sylfaen" w:hAnsi="Sylfaen"/>
          <w:sz w:val="24"/>
          <w:szCs w:val="24"/>
          <w:lang w:val="hy-AM"/>
        </w:rPr>
        <w:t>հաշվարկը հողային</w:t>
      </w:r>
      <w:r w:rsidR="00C340D7" w:rsidRPr="00850223">
        <w:rPr>
          <w:rFonts w:ascii="Sylfaen" w:hAnsi="Sylfaen"/>
          <w:sz w:val="24"/>
          <w:szCs w:val="24"/>
          <w:lang w:val="hy-AM"/>
        </w:rPr>
        <w:t xml:space="preserve"> </w:t>
      </w:r>
      <w:r w:rsidR="005E2164" w:rsidRPr="00850223">
        <w:rPr>
          <w:rFonts w:ascii="Sylfaen" w:hAnsi="Sylfaen"/>
          <w:sz w:val="24"/>
          <w:szCs w:val="24"/>
          <w:lang w:val="hy-AM"/>
        </w:rPr>
        <w:t xml:space="preserve">աշխատանքների </w:t>
      </w:r>
      <w:r w:rsidR="00C340D7" w:rsidRPr="00850223">
        <w:rPr>
          <w:rFonts w:ascii="Sylfaen" w:hAnsi="Sylfaen"/>
          <w:sz w:val="24"/>
          <w:szCs w:val="24"/>
          <w:lang w:val="hy-AM"/>
        </w:rPr>
        <w:t xml:space="preserve">և ճանապարհային պատվածքի </w:t>
      </w:r>
      <w:r w:rsidRPr="00850223">
        <w:rPr>
          <w:rFonts w:ascii="Sylfaen" w:hAnsi="Sylfaen"/>
          <w:sz w:val="24"/>
          <w:szCs w:val="24"/>
          <w:lang w:val="hy-AM"/>
        </w:rPr>
        <w:t xml:space="preserve">աշխատանքների ընթացքում </w:t>
      </w:r>
      <w:r w:rsidRPr="00850223">
        <w:rPr>
          <w:rFonts w:ascii="Sylfaen" w:hAnsi="Sylfaen" w:cs="Sylfaen"/>
          <w:color w:val="000000"/>
          <w:sz w:val="24"/>
          <w:szCs w:val="24"/>
          <w:lang w:val="hy-AM"/>
        </w:rPr>
        <w:t>բերվում է ստորև.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Փոշու արտանետումները կարելի է հաշվել ստորև բերված արտահայտությամբ՝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</w:rPr>
        <w:t>Q = K</w:t>
      </w:r>
      <w:r w:rsidRPr="00623422">
        <w:rPr>
          <w:rFonts w:ascii="Sylfaen" w:hAnsi="Sylfaen"/>
          <w:sz w:val="24"/>
          <w:szCs w:val="24"/>
          <w:vertAlign w:val="subscript"/>
        </w:rPr>
        <w:t>1</w:t>
      </w:r>
      <w:r w:rsidRPr="00623422">
        <w:rPr>
          <w:rFonts w:ascii="Sylfaen" w:hAnsi="Sylfaen"/>
          <w:sz w:val="24"/>
          <w:szCs w:val="24"/>
        </w:rPr>
        <w:t xml:space="preserve"> x K</w:t>
      </w:r>
      <w:r w:rsidRPr="00623422">
        <w:rPr>
          <w:rFonts w:ascii="Sylfaen" w:hAnsi="Sylfaen"/>
          <w:sz w:val="24"/>
          <w:szCs w:val="24"/>
          <w:vertAlign w:val="subscript"/>
        </w:rPr>
        <w:t>2</w:t>
      </w:r>
      <w:r w:rsidRPr="00623422">
        <w:rPr>
          <w:rFonts w:ascii="Sylfaen" w:hAnsi="Sylfaen"/>
          <w:sz w:val="24"/>
          <w:szCs w:val="24"/>
        </w:rPr>
        <w:t xml:space="preserve"> x K</w:t>
      </w:r>
      <w:r w:rsidRPr="00623422">
        <w:rPr>
          <w:rFonts w:ascii="Sylfaen" w:hAnsi="Sylfaen"/>
          <w:sz w:val="24"/>
          <w:szCs w:val="24"/>
          <w:vertAlign w:val="subscript"/>
        </w:rPr>
        <w:t>3</w:t>
      </w:r>
      <w:r w:rsidRPr="00623422">
        <w:rPr>
          <w:rFonts w:ascii="Sylfaen" w:hAnsi="Sylfaen"/>
          <w:sz w:val="24"/>
          <w:szCs w:val="24"/>
        </w:rPr>
        <w:t xml:space="preserve"> </w:t>
      </w:r>
      <w:r w:rsidRPr="00623422">
        <w:rPr>
          <w:rFonts w:ascii="Sylfaen" w:hAnsi="Sylfaen"/>
          <w:sz w:val="24"/>
          <w:szCs w:val="24"/>
          <w:vertAlign w:val="subscript"/>
        </w:rPr>
        <w:t>X</w:t>
      </w:r>
      <w:r w:rsidRPr="00623422">
        <w:rPr>
          <w:rFonts w:ascii="Sylfaen" w:hAnsi="Sylfaen"/>
          <w:sz w:val="24"/>
          <w:szCs w:val="24"/>
        </w:rPr>
        <w:t xml:space="preserve"> K</w:t>
      </w:r>
      <w:r w:rsidRPr="00623422">
        <w:rPr>
          <w:rFonts w:ascii="Sylfaen" w:hAnsi="Sylfaen"/>
          <w:sz w:val="24"/>
          <w:szCs w:val="24"/>
          <w:vertAlign w:val="subscript"/>
        </w:rPr>
        <w:t>4</w:t>
      </w:r>
      <w:r w:rsidRPr="00623422">
        <w:rPr>
          <w:rFonts w:ascii="Sylfaen" w:hAnsi="Sylfaen"/>
          <w:sz w:val="24"/>
          <w:szCs w:val="24"/>
        </w:rPr>
        <w:t xml:space="preserve"> x K</w:t>
      </w:r>
      <w:r w:rsidRPr="00623422">
        <w:rPr>
          <w:rFonts w:ascii="Sylfaen" w:hAnsi="Sylfaen"/>
          <w:sz w:val="24"/>
          <w:szCs w:val="24"/>
          <w:vertAlign w:val="subscript"/>
        </w:rPr>
        <w:t>5</w:t>
      </w:r>
      <w:r w:rsidRPr="00623422">
        <w:rPr>
          <w:rFonts w:ascii="Sylfaen" w:hAnsi="Sylfaen"/>
          <w:sz w:val="24"/>
          <w:szCs w:val="24"/>
        </w:rPr>
        <w:t xml:space="preserve"> x K</w:t>
      </w:r>
      <w:r w:rsidRPr="00623422">
        <w:rPr>
          <w:rFonts w:ascii="Sylfaen" w:hAnsi="Sylfaen"/>
          <w:sz w:val="24"/>
          <w:szCs w:val="24"/>
          <w:vertAlign w:val="subscript"/>
        </w:rPr>
        <w:t>6</w:t>
      </w:r>
      <w:r w:rsidRPr="00623422">
        <w:rPr>
          <w:rFonts w:ascii="Sylfaen" w:hAnsi="Sylfaen"/>
          <w:sz w:val="24"/>
          <w:szCs w:val="24"/>
        </w:rPr>
        <w:t xml:space="preserve"> x B x G </w:t>
      </w:r>
      <w:r w:rsidRPr="00623422">
        <w:rPr>
          <w:rFonts w:ascii="Sylfaen" w:hAnsi="Sylfaen"/>
          <w:sz w:val="24"/>
          <w:szCs w:val="24"/>
          <w:vertAlign w:val="subscript"/>
        </w:rPr>
        <w:t>X</w:t>
      </w:r>
      <w:r w:rsidRPr="00623422">
        <w:rPr>
          <w:rFonts w:ascii="Sylfaen" w:hAnsi="Sylfaen"/>
          <w:sz w:val="24"/>
          <w:szCs w:val="24"/>
        </w:rPr>
        <w:t xml:space="preserve"> 10</w:t>
      </w:r>
      <w:r w:rsidRPr="00623422">
        <w:rPr>
          <w:rFonts w:ascii="Sylfaen" w:hAnsi="Sylfaen"/>
          <w:sz w:val="24"/>
          <w:szCs w:val="24"/>
          <w:vertAlign w:val="superscript"/>
          <w:lang w:val="hy-AM"/>
        </w:rPr>
        <w:t>6</w:t>
      </w:r>
      <w:r w:rsidRPr="00623422">
        <w:rPr>
          <w:rFonts w:ascii="Sylfaen" w:hAnsi="Sylfaen"/>
          <w:sz w:val="24"/>
          <w:szCs w:val="24"/>
        </w:rPr>
        <w:t xml:space="preserve"> / 3600, </w:t>
      </w:r>
      <w:r w:rsidRPr="00623422">
        <w:rPr>
          <w:rFonts w:ascii="Sylfaen" w:hAnsi="Sylfaen"/>
          <w:sz w:val="24"/>
          <w:szCs w:val="24"/>
          <w:lang w:val="hy-AM"/>
        </w:rPr>
        <w:t>գ</w:t>
      </w:r>
      <w:r w:rsidRPr="00623422">
        <w:rPr>
          <w:rFonts w:ascii="Sylfaen" w:hAnsi="Sylfaen"/>
          <w:sz w:val="24"/>
          <w:szCs w:val="24"/>
        </w:rPr>
        <w:t>/</w:t>
      </w:r>
      <w:r w:rsidRPr="00623422">
        <w:rPr>
          <w:rFonts w:ascii="Sylfaen" w:hAnsi="Sylfaen"/>
          <w:sz w:val="24"/>
          <w:szCs w:val="24"/>
          <w:lang w:val="hy-AM"/>
        </w:rPr>
        <w:t>վ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 w:cs="Arial"/>
          <w:sz w:val="24"/>
          <w:szCs w:val="24"/>
          <w:lang w:val="hy-AM"/>
        </w:rPr>
      </w:pPr>
      <w:r w:rsidRPr="00623422">
        <w:rPr>
          <w:rFonts w:ascii="Sylfaen" w:hAnsi="Sylfaen" w:cs="Arial"/>
          <w:sz w:val="24"/>
          <w:szCs w:val="24"/>
          <w:lang w:val="hy-AM"/>
        </w:rPr>
        <w:t>որտեղ՝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 w:cs="Arial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K</w:t>
      </w:r>
      <w:r w:rsidRPr="00623422">
        <w:rPr>
          <w:rFonts w:ascii="Sylfaen" w:hAnsi="Sylfaen"/>
          <w:sz w:val="24"/>
          <w:szCs w:val="24"/>
          <w:vertAlign w:val="subscript"/>
          <w:lang w:val="hy-AM"/>
        </w:rPr>
        <w:t xml:space="preserve">1 </w:t>
      </w:r>
      <w:r w:rsidRPr="00623422">
        <w:rPr>
          <w:rFonts w:ascii="Sylfaen" w:hAnsi="Sylfaen"/>
          <w:sz w:val="24"/>
          <w:szCs w:val="24"/>
          <w:lang w:val="hy-AM"/>
        </w:rPr>
        <w:t>–</w:t>
      </w:r>
      <w:r w:rsidRPr="00623422">
        <w:rPr>
          <w:rFonts w:ascii="Sylfaen" w:hAnsi="Sylfaen" w:cs="Arial"/>
          <w:sz w:val="24"/>
          <w:szCs w:val="24"/>
          <w:lang w:val="hy-AM"/>
        </w:rPr>
        <w:t>ը փոշու զանգվածային բաժինն է հողային հանույթում, 0.05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 w:cs="Arial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K</w:t>
      </w:r>
      <w:r w:rsidRPr="00623422">
        <w:rPr>
          <w:rFonts w:ascii="Sylfaen" w:hAnsi="Sylfaen"/>
          <w:sz w:val="24"/>
          <w:szCs w:val="24"/>
          <w:vertAlign w:val="subscript"/>
          <w:lang w:val="hy-AM"/>
        </w:rPr>
        <w:t xml:space="preserve">2  </w:t>
      </w:r>
      <w:r w:rsidRPr="00623422">
        <w:rPr>
          <w:rFonts w:ascii="Sylfaen" w:hAnsi="Sylfaen" w:cs="Arial"/>
          <w:sz w:val="24"/>
          <w:szCs w:val="24"/>
          <w:lang w:val="hy-AM"/>
        </w:rPr>
        <w:t>–ը՝ փոշու մասնաբաժինը, որը կարող է անցնել աէռոզոլային մասնիկների, 0.02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K</w:t>
      </w:r>
      <w:r w:rsidRPr="00623422">
        <w:rPr>
          <w:rFonts w:ascii="Sylfaen" w:hAnsi="Sylfaen"/>
          <w:sz w:val="24"/>
          <w:szCs w:val="24"/>
          <w:vertAlign w:val="subscript"/>
          <w:lang w:val="hy-AM"/>
        </w:rPr>
        <w:t xml:space="preserve">3 </w:t>
      </w:r>
      <w:r w:rsidRPr="00623422">
        <w:rPr>
          <w:rFonts w:ascii="Sylfaen" w:hAnsi="Sylfaen"/>
          <w:sz w:val="24"/>
          <w:szCs w:val="24"/>
          <w:lang w:val="hy-AM"/>
        </w:rPr>
        <w:t xml:space="preserve">-ը  գործակից է, որը հաշվի է առնում քամու միջին արագությունը (մ/վ), </w:t>
      </w:r>
      <w:r w:rsidR="00141D15">
        <w:rPr>
          <w:rFonts w:ascii="Sylfaen" w:hAnsi="Sylfaen"/>
          <w:sz w:val="24"/>
          <w:szCs w:val="24"/>
          <w:lang w:val="hy-AM"/>
        </w:rPr>
        <w:t>1,8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K</w:t>
      </w:r>
      <w:r w:rsidRPr="00623422">
        <w:rPr>
          <w:rFonts w:ascii="Sylfaen" w:hAnsi="Sylfaen"/>
          <w:sz w:val="24"/>
          <w:szCs w:val="24"/>
          <w:vertAlign w:val="subscript"/>
          <w:lang w:val="hy-AM"/>
        </w:rPr>
        <w:t xml:space="preserve">4 </w:t>
      </w:r>
      <w:r w:rsidRPr="00623422">
        <w:rPr>
          <w:rFonts w:ascii="Sylfaen" w:hAnsi="Sylfaen"/>
          <w:sz w:val="24"/>
          <w:szCs w:val="24"/>
          <w:lang w:val="hy-AM"/>
        </w:rPr>
        <w:t>–ը գործակից է, որը հաշվի է առնում տարածքի պայմանները, 1</w:t>
      </w:r>
    </w:p>
    <w:p w:rsidR="003D4637" w:rsidRPr="00146C35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K</w:t>
      </w:r>
      <w:r w:rsidRPr="00623422">
        <w:rPr>
          <w:rFonts w:ascii="Sylfaen" w:hAnsi="Sylfaen"/>
          <w:sz w:val="24"/>
          <w:szCs w:val="24"/>
          <w:vertAlign w:val="subscript"/>
          <w:lang w:val="hy-AM"/>
        </w:rPr>
        <w:t xml:space="preserve">5 </w:t>
      </w:r>
      <w:r w:rsidRPr="00623422">
        <w:rPr>
          <w:rFonts w:ascii="Sylfaen" w:hAnsi="Sylfaen"/>
          <w:sz w:val="24"/>
          <w:szCs w:val="24"/>
          <w:lang w:val="hy-AM"/>
        </w:rPr>
        <w:t>–ը գործակից է, որը հաշվի է առնում հանույթի խոնավությունը</w:t>
      </w:r>
      <w:r w:rsidR="00146C35">
        <w:rPr>
          <w:rFonts w:ascii="Sylfaen" w:hAnsi="Sylfaen"/>
          <w:sz w:val="24"/>
          <w:szCs w:val="24"/>
          <w:lang w:val="hy-AM"/>
        </w:rPr>
        <w:t>, 0.</w:t>
      </w:r>
      <w:r w:rsidR="00146C35" w:rsidRPr="00146C35">
        <w:rPr>
          <w:rFonts w:ascii="Sylfaen" w:hAnsi="Sylfaen"/>
          <w:sz w:val="24"/>
          <w:szCs w:val="24"/>
          <w:lang w:val="hy-AM"/>
        </w:rPr>
        <w:t>6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K</w:t>
      </w:r>
      <w:r w:rsidRPr="00623422">
        <w:rPr>
          <w:rFonts w:ascii="Sylfaen" w:hAnsi="Sylfaen"/>
          <w:sz w:val="24"/>
          <w:szCs w:val="24"/>
          <w:vertAlign w:val="subscript"/>
          <w:lang w:val="hy-AM"/>
        </w:rPr>
        <w:t xml:space="preserve">6 </w:t>
      </w:r>
      <w:r w:rsidRPr="00623422">
        <w:rPr>
          <w:rFonts w:ascii="Sylfaen" w:hAnsi="Sylfaen"/>
          <w:sz w:val="24"/>
          <w:szCs w:val="24"/>
          <w:lang w:val="hy-AM"/>
        </w:rPr>
        <w:t>–ը գործակից է, որը հաշվի է առնում հանույթի չափերը, 0.1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B-ն գործակից է, որը հաշվի է առնում հողաթափման բարձրությունը, 0.6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>G –ն՝ հողային հանույթի  զանգվածն է 1 ժամում, տ/ժ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 w:cs="Arial"/>
          <w:sz w:val="24"/>
          <w:szCs w:val="24"/>
          <w:lang w:val="hy-AM"/>
        </w:rPr>
        <w:t>Հողային</w:t>
      </w:r>
      <w:r w:rsidRPr="00623422">
        <w:rPr>
          <w:rFonts w:ascii="Sylfaen" w:hAnsi="Sylfaen"/>
          <w:sz w:val="24"/>
          <w:szCs w:val="24"/>
          <w:lang w:val="hy-AM"/>
        </w:rPr>
        <w:t xml:space="preserve"> աշխատանքների տևողությունը գնահատվում </w:t>
      </w:r>
      <w:r w:rsidRPr="002B68DF">
        <w:rPr>
          <w:rFonts w:ascii="Sylfaen" w:hAnsi="Sylfaen"/>
          <w:sz w:val="24"/>
          <w:szCs w:val="24"/>
          <w:lang w:val="hy-AM"/>
        </w:rPr>
        <w:t>է մոտ</w:t>
      </w:r>
      <w:r w:rsidR="00146C35" w:rsidRPr="002B68DF">
        <w:rPr>
          <w:rFonts w:ascii="Sylfaen" w:hAnsi="Sylfaen"/>
          <w:sz w:val="24"/>
          <w:szCs w:val="24"/>
          <w:lang w:val="hy-AM"/>
        </w:rPr>
        <w:t xml:space="preserve"> </w:t>
      </w:r>
      <w:r w:rsidR="00D86EF6" w:rsidRPr="002B68DF">
        <w:rPr>
          <w:rFonts w:ascii="Sylfaen" w:hAnsi="Sylfaen"/>
          <w:sz w:val="24"/>
          <w:szCs w:val="24"/>
          <w:lang w:val="hy-AM"/>
        </w:rPr>
        <w:t xml:space="preserve"> 75</w:t>
      </w:r>
      <w:r w:rsidR="00146C35" w:rsidRPr="002B68DF">
        <w:rPr>
          <w:rFonts w:ascii="Sylfaen" w:hAnsi="Sylfaen"/>
          <w:sz w:val="24"/>
          <w:szCs w:val="24"/>
          <w:lang w:val="hy-AM"/>
        </w:rPr>
        <w:t xml:space="preserve"> օր</w:t>
      </w:r>
      <w:r w:rsidRPr="002B68DF">
        <w:rPr>
          <w:rFonts w:ascii="Sylfaen" w:hAnsi="Sylfaen"/>
          <w:sz w:val="24"/>
          <w:szCs w:val="24"/>
          <w:lang w:val="hy-AM"/>
        </w:rPr>
        <w:t xml:space="preserve"> կամ</w:t>
      </w:r>
    </w:p>
    <w:p w:rsidR="003D4637" w:rsidRPr="00623422" w:rsidRDefault="007C6FA5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2B68DF">
        <w:rPr>
          <w:rFonts w:ascii="Sylfaen" w:hAnsi="Sylfaen"/>
          <w:sz w:val="24"/>
          <w:szCs w:val="24"/>
          <w:lang w:val="hy-AM"/>
        </w:rPr>
        <w:lastRenderedPageBreak/>
        <w:t>75</w:t>
      </w:r>
      <w:r w:rsidR="003D4637" w:rsidRPr="002B68DF">
        <w:rPr>
          <w:rFonts w:ascii="Sylfaen" w:hAnsi="Sylfaen"/>
          <w:sz w:val="24"/>
          <w:szCs w:val="24"/>
          <w:lang w:val="hy-AM"/>
        </w:rPr>
        <w:t xml:space="preserve"> օր x 8 ժամ = </w:t>
      </w:r>
      <w:r w:rsidRPr="002B68DF">
        <w:rPr>
          <w:rFonts w:ascii="Sylfaen" w:hAnsi="Sylfaen"/>
          <w:sz w:val="24"/>
          <w:szCs w:val="24"/>
          <w:lang w:val="hy-AM"/>
        </w:rPr>
        <w:t>600</w:t>
      </w:r>
      <w:r w:rsidR="003D4637" w:rsidRPr="002B68DF">
        <w:rPr>
          <w:rFonts w:ascii="Sylfaen" w:hAnsi="Sylfaen"/>
          <w:sz w:val="24"/>
          <w:szCs w:val="24"/>
          <w:lang w:val="hy-AM"/>
        </w:rPr>
        <w:t xml:space="preserve"> ժամ/շինարարություն :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 w:cs="Arial"/>
          <w:sz w:val="24"/>
          <w:szCs w:val="24"/>
          <w:lang w:val="hy-AM"/>
        </w:rPr>
        <w:t>Հողային</w:t>
      </w:r>
      <w:r w:rsidRPr="00623422">
        <w:rPr>
          <w:rFonts w:ascii="Sylfaen" w:hAnsi="Sylfaen"/>
          <w:sz w:val="24"/>
          <w:szCs w:val="24"/>
          <w:lang w:val="hy-AM"/>
        </w:rPr>
        <w:t xml:space="preserve"> հանույթի</w:t>
      </w:r>
      <w:r w:rsidR="00EF661B">
        <w:rPr>
          <w:rFonts w:ascii="Sylfaen" w:hAnsi="Sylfaen"/>
          <w:sz w:val="24"/>
          <w:szCs w:val="24"/>
          <w:lang w:val="hy-AM"/>
        </w:rPr>
        <w:t xml:space="preserve"> </w:t>
      </w:r>
      <w:r w:rsidR="00EF661B" w:rsidRPr="00EF661B">
        <w:rPr>
          <w:rFonts w:ascii="Sylfaen" w:hAnsi="Sylfaen"/>
          <w:sz w:val="24"/>
          <w:szCs w:val="24"/>
          <w:lang w:val="hy-AM"/>
        </w:rPr>
        <w:t>(</w:t>
      </w:r>
      <w:r w:rsidR="00EF661B">
        <w:rPr>
          <w:rFonts w:ascii="Sylfaen" w:hAnsi="Sylfaen"/>
          <w:sz w:val="24"/>
          <w:szCs w:val="24"/>
          <w:lang w:val="hy-AM"/>
        </w:rPr>
        <w:t xml:space="preserve">հեռացվող </w:t>
      </w:r>
      <w:r w:rsidR="0008057C">
        <w:rPr>
          <w:rFonts w:ascii="Sylfaen" w:hAnsi="Sylfaen"/>
          <w:sz w:val="24"/>
          <w:szCs w:val="24"/>
          <w:lang w:val="hy-AM"/>
        </w:rPr>
        <w:t>+</w:t>
      </w:r>
      <w:r w:rsidR="00EF661B">
        <w:rPr>
          <w:rFonts w:ascii="Sylfaen" w:hAnsi="Sylfaen"/>
          <w:sz w:val="24"/>
          <w:szCs w:val="24"/>
          <w:lang w:val="hy-AM"/>
        </w:rPr>
        <w:t xml:space="preserve"> </w:t>
      </w:r>
      <w:r w:rsidR="0008057C">
        <w:rPr>
          <w:rFonts w:ascii="Sylfaen" w:hAnsi="Sylfaen"/>
          <w:sz w:val="24"/>
          <w:szCs w:val="24"/>
          <w:lang w:val="hy-AM"/>
        </w:rPr>
        <w:t>բերվող</w:t>
      </w:r>
      <w:r w:rsidR="00EF661B" w:rsidRPr="00EF661B">
        <w:rPr>
          <w:rFonts w:ascii="Sylfaen" w:hAnsi="Sylfaen"/>
          <w:sz w:val="24"/>
          <w:szCs w:val="24"/>
          <w:lang w:val="hy-AM"/>
        </w:rPr>
        <w:t>)</w:t>
      </w:r>
      <w:r w:rsidRPr="00623422">
        <w:rPr>
          <w:rFonts w:ascii="Sylfaen" w:hAnsi="Sylfaen"/>
          <w:sz w:val="24"/>
          <w:szCs w:val="24"/>
          <w:lang w:val="hy-AM"/>
        </w:rPr>
        <w:t xml:space="preserve"> ընդհանուր զանգվածը կազմում է</w:t>
      </w:r>
      <w:r w:rsidR="0008057C">
        <w:rPr>
          <w:rFonts w:ascii="Sylfaen" w:hAnsi="Sylfaen"/>
          <w:sz w:val="24"/>
          <w:szCs w:val="24"/>
          <w:lang w:val="hy-AM"/>
        </w:rPr>
        <w:t xml:space="preserve"> 13 519</w:t>
      </w:r>
      <w:r w:rsidR="009A0352" w:rsidRPr="009A0352">
        <w:rPr>
          <w:rFonts w:ascii="Sylfaen" w:hAnsi="Sylfaen"/>
          <w:sz w:val="24"/>
          <w:szCs w:val="24"/>
          <w:lang w:val="hy-AM"/>
        </w:rPr>
        <w:t xml:space="preserve"> </w:t>
      </w:r>
      <w:r w:rsidR="009A0352">
        <w:rPr>
          <w:rFonts w:ascii="Sylfaen" w:hAnsi="Sylfaen"/>
          <w:sz w:val="24"/>
          <w:szCs w:val="24"/>
          <w:lang w:val="hy-AM"/>
        </w:rPr>
        <w:t>հեռացվող հանույթ</w:t>
      </w:r>
      <w:r w:rsidR="0008057C">
        <w:rPr>
          <w:rFonts w:ascii="Sylfaen" w:hAnsi="Sylfaen"/>
          <w:sz w:val="24"/>
          <w:szCs w:val="24"/>
          <w:lang w:val="hy-AM"/>
        </w:rPr>
        <w:t>+9 935</w:t>
      </w:r>
      <w:r w:rsidR="009A0352">
        <w:rPr>
          <w:rFonts w:ascii="Sylfaen" w:hAnsi="Sylfaen"/>
          <w:sz w:val="24"/>
          <w:szCs w:val="24"/>
          <w:lang w:val="hy-AM"/>
        </w:rPr>
        <w:t xml:space="preserve"> բերվող հանույթ </w:t>
      </w:r>
      <w:r w:rsidR="0008057C" w:rsidRPr="0008057C">
        <w:rPr>
          <w:rFonts w:ascii="Sylfaen" w:hAnsi="Sylfaen"/>
          <w:sz w:val="24"/>
          <w:szCs w:val="24"/>
          <w:lang w:val="hy-AM"/>
        </w:rPr>
        <w:t>= 23 448</w:t>
      </w:r>
      <w:r w:rsidRPr="00623422">
        <w:rPr>
          <w:rFonts w:ascii="Sylfaen" w:hAnsi="Sylfaen"/>
          <w:sz w:val="24"/>
          <w:szCs w:val="24"/>
          <w:lang w:val="hy-AM"/>
        </w:rPr>
        <w:t xml:space="preserve"> մ</w:t>
      </w:r>
      <w:r w:rsidRPr="00623422">
        <w:rPr>
          <w:rFonts w:ascii="Sylfaen" w:hAnsi="Sylfaen"/>
          <w:sz w:val="24"/>
          <w:szCs w:val="24"/>
          <w:vertAlign w:val="superscript"/>
          <w:lang w:val="hy-AM"/>
        </w:rPr>
        <w:t xml:space="preserve">3 </w:t>
      </w:r>
      <w:r w:rsidRPr="00623422">
        <w:rPr>
          <w:rFonts w:ascii="Sylfaen" w:hAnsi="Sylfaen"/>
          <w:sz w:val="24"/>
          <w:szCs w:val="24"/>
          <w:lang w:val="hy-AM"/>
        </w:rPr>
        <w:t xml:space="preserve"> կամ </w:t>
      </w:r>
      <w:r w:rsidR="0008057C" w:rsidRPr="0008057C">
        <w:rPr>
          <w:rFonts w:ascii="Sylfaen" w:hAnsi="Sylfaen"/>
          <w:sz w:val="24"/>
          <w:szCs w:val="24"/>
          <w:lang w:val="hy-AM"/>
        </w:rPr>
        <w:t>63 312</w:t>
      </w:r>
      <w:r w:rsidRPr="00623422">
        <w:rPr>
          <w:rFonts w:ascii="Sylfaen" w:hAnsi="Sylfaen"/>
          <w:sz w:val="24"/>
          <w:szCs w:val="24"/>
          <w:lang w:val="hy-AM"/>
        </w:rPr>
        <w:t xml:space="preserve"> տոննա:</w:t>
      </w:r>
    </w:p>
    <w:p w:rsidR="003D4637" w:rsidRPr="00623422" w:rsidRDefault="0008057C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08057C">
        <w:rPr>
          <w:rFonts w:ascii="Sylfaen" w:hAnsi="Sylfaen"/>
          <w:sz w:val="24"/>
          <w:szCs w:val="24"/>
          <w:lang w:val="hy-AM"/>
        </w:rPr>
        <w:t>63 312</w:t>
      </w:r>
      <w:r w:rsidRPr="00623422">
        <w:rPr>
          <w:rFonts w:ascii="Sylfaen" w:hAnsi="Sylfaen"/>
          <w:sz w:val="24"/>
          <w:szCs w:val="24"/>
          <w:lang w:val="hy-AM"/>
        </w:rPr>
        <w:t xml:space="preserve"> </w:t>
      </w:r>
      <w:r w:rsidR="003D4637" w:rsidRPr="00623422">
        <w:rPr>
          <w:rFonts w:ascii="Sylfaen" w:hAnsi="Sylfaen"/>
          <w:sz w:val="24"/>
          <w:szCs w:val="24"/>
          <w:lang w:val="hy-AM"/>
        </w:rPr>
        <w:t xml:space="preserve">տոննա / </w:t>
      </w:r>
      <w:r w:rsidR="00C23023" w:rsidRPr="00C23023">
        <w:rPr>
          <w:rFonts w:ascii="Sylfaen" w:hAnsi="Sylfaen"/>
          <w:sz w:val="24"/>
          <w:szCs w:val="24"/>
          <w:lang w:val="hy-AM"/>
        </w:rPr>
        <w:t xml:space="preserve">600 </w:t>
      </w:r>
      <w:r w:rsidR="003D4637" w:rsidRPr="00623422">
        <w:rPr>
          <w:rFonts w:ascii="Sylfaen" w:hAnsi="Sylfaen"/>
          <w:sz w:val="24"/>
          <w:szCs w:val="24"/>
          <w:lang w:val="hy-AM"/>
        </w:rPr>
        <w:t xml:space="preserve">ժամ = </w:t>
      </w:r>
      <w:r w:rsidR="00C23023">
        <w:rPr>
          <w:rFonts w:ascii="Sylfaen" w:hAnsi="Sylfaen"/>
          <w:sz w:val="24"/>
          <w:szCs w:val="24"/>
          <w:lang w:val="hy-AM"/>
        </w:rPr>
        <w:t>1</w:t>
      </w:r>
      <w:r w:rsidR="009A0352" w:rsidRPr="009A0352">
        <w:rPr>
          <w:rFonts w:ascii="Sylfaen" w:hAnsi="Sylfaen"/>
          <w:sz w:val="24"/>
          <w:szCs w:val="24"/>
          <w:lang w:val="hy-AM"/>
        </w:rPr>
        <w:t>05</w:t>
      </w:r>
      <w:r w:rsidR="003D4637" w:rsidRPr="00623422">
        <w:rPr>
          <w:rFonts w:ascii="Sylfaen" w:hAnsi="Sylfaen"/>
          <w:sz w:val="24"/>
          <w:szCs w:val="24"/>
          <w:lang w:val="hy-AM"/>
        </w:rPr>
        <w:t>.</w:t>
      </w:r>
      <w:r w:rsidR="009A0352" w:rsidRPr="009A0352">
        <w:rPr>
          <w:rFonts w:ascii="Sylfaen" w:hAnsi="Sylfaen"/>
          <w:sz w:val="24"/>
          <w:szCs w:val="24"/>
          <w:lang w:val="hy-AM"/>
        </w:rPr>
        <w:t>52</w:t>
      </w:r>
      <w:r w:rsidR="003D4637" w:rsidRPr="00623422">
        <w:rPr>
          <w:rFonts w:ascii="Sylfaen" w:hAnsi="Sylfaen"/>
          <w:sz w:val="24"/>
          <w:szCs w:val="24"/>
          <w:lang w:val="hy-AM"/>
        </w:rPr>
        <w:t xml:space="preserve"> տ/ժ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/>
          <w:sz w:val="24"/>
          <w:szCs w:val="24"/>
          <w:lang w:val="hy-AM"/>
        </w:rPr>
        <w:t xml:space="preserve">Q=(0.05 x 0.02 x </w:t>
      </w:r>
      <w:r w:rsidR="0008057C" w:rsidRPr="003443B0">
        <w:rPr>
          <w:rFonts w:ascii="Sylfaen" w:hAnsi="Sylfaen"/>
          <w:sz w:val="24"/>
          <w:szCs w:val="24"/>
          <w:lang w:val="hy-AM"/>
        </w:rPr>
        <w:t>1.8</w:t>
      </w:r>
      <w:r w:rsidRPr="00623422">
        <w:rPr>
          <w:rFonts w:ascii="Sylfaen" w:hAnsi="Sylfaen"/>
          <w:sz w:val="24"/>
          <w:szCs w:val="24"/>
          <w:lang w:val="hy-AM"/>
        </w:rPr>
        <w:t>x 1 x 0.</w:t>
      </w:r>
      <w:r w:rsidR="0008057C" w:rsidRPr="003443B0">
        <w:rPr>
          <w:rFonts w:ascii="Sylfaen" w:hAnsi="Sylfaen"/>
          <w:sz w:val="24"/>
          <w:szCs w:val="24"/>
          <w:lang w:val="hy-AM"/>
        </w:rPr>
        <w:t>6</w:t>
      </w:r>
      <w:r w:rsidRPr="00623422">
        <w:rPr>
          <w:rFonts w:ascii="Sylfaen" w:hAnsi="Sylfaen"/>
          <w:sz w:val="24"/>
          <w:szCs w:val="24"/>
          <w:lang w:val="hy-AM"/>
        </w:rPr>
        <w:t xml:space="preserve">x 0.1 x 0.6 x </w:t>
      </w:r>
      <w:r w:rsidR="009A0352">
        <w:rPr>
          <w:rFonts w:ascii="Sylfaen" w:hAnsi="Sylfaen"/>
          <w:sz w:val="24"/>
          <w:szCs w:val="24"/>
          <w:lang w:val="hy-AM"/>
        </w:rPr>
        <w:t>1</w:t>
      </w:r>
      <w:r w:rsidR="009A0352" w:rsidRPr="009A0352">
        <w:rPr>
          <w:rFonts w:ascii="Sylfaen" w:hAnsi="Sylfaen"/>
          <w:sz w:val="24"/>
          <w:szCs w:val="24"/>
          <w:lang w:val="hy-AM"/>
        </w:rPr>
        <w:t>05</w:t>
      </w:r>
      <w:r w:rsidR="003443B0" w:rsidRPr="003443B0">
        <w:rPr>
          <w:rFonts w:ascii="Sylfaen" w:hAnsi="Sylfaen"/>
          <w:sz w:val="24"/>
          <w:szCs w:val="24"/>
          <w:lang w:val="hy-AM"/>
        </w:rPr>
        <w:t>.</w:t>
      </w:r>
      <w:r w:rsidR="009A0352">
        <w:rPr>
          <w:rFonts w:ascii="Sylfaen" w:hAnsi="Sylfaen"/>
          <w:sz w:val="24"/>
          <w:szCs w:val="24"/>
        </w:rPr>
        <w:t>52</w:t>
      </w:r>
      <w:r w:rsidRPr="00623422">
        <w:rPr>
          <w:rFonts w:ascii="Sylfaen" w:hAnsi="Sylfaen"/>
          <w:sz w:val="24"/>
          <w:szCs w:val="24"/>
          <w:lang w:val="hy-AM"/>
        </w:rPr>
        <w:t xml:space="preserve"> x 10</w:t>
      </w:r>
      <w:r w:rsidRPr="00623422">
        <w:rPr>
          <w:rFonts w:ascii="Sylfaen" w:hAnsi="Sylfaen"/>
          <w:sz w:val="24"/>
          <w:szCs w:val="24"/>
          <w:vertAlign w:val="superscript"/>
          <w:lang w:val="hy-AM"/>
        </w:rPr>
        <w:t>6</w:t>
      </w:r>
      <w:r w:rsidR="003443B0">
        <w:rPr>
          <w:rFonts w:ascii="Sylfaen" w:hAnsi="Sylfaen"/>
          <w:sz w:val="24"/>
          <w:szCs w:val="24"/>
          <w:lang w:val="hy-AM"/>
        </w:rPr>
        <w:t xml:space="preserve"> )/ 3600 = </w:t>
      </w:r>
      <w:r w:rsidR="009A0352">
        <w:rPr>
          <w:rFonts w:ascii="Sylfaen" w:hAnsi="Sylfaen"/>
          <w:sz w:val="24"/>
          <w:szCs w:val="24"/>
        </w:rPr>
        <w:t>1</w:t>
      </w:r>
      <w:r w:rsidR="003443B0" w:rsidRPr="005A6DFE">
        <w:rPr>
          <w:rFonts w:ascii="Sylfaen" w:hAnsi="Sylfaen"/>
          <w:sz w:val="24"/>
          <w:szCs w:val="24"/>
          <w:lang w:val="hy-AM"/>
        </w:rPr>
        <w:t>.</w:t>
      </w:r>
      <w:r w:rsidR="009A0352">
        <w:rPr>
          <w:rFonts w:ascii="Sylfaen" w:hAnsi="Sylfaen"/>
          <w:sz w:val="24"/>
          <w:szCs w:val="24"/>
        </w:rPr>
        <w:t>90</w:t>
      </w:r>
      <w:r w:rsidRPr="00623422">
        <w:rPr>
          <w:rFonts w:ascii="Sylfaen" w:hAnsi="Sylfaen"/>
          <w:sz w:val="24"/>
          <w:szCs w:val="24"/>
          <w:lang w:val="hy-AM"/>
        </w:rPr>
        <w:t xml:space="preserve"> գ/վ</w:t>
      </w:r>
    </w:p>
    <w:p w:rsidR="003D4637" w:rsidRPr="00623422" w:rsidRDefault="003D4637" w:rsidP="003D4637">
      <w:p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623422">
        <w:rPr>
          <w:rFonts w:ascii="Sylfaen" w:hAnsi="Sylfaen" w:cs="Arial"/>
          <w:sz w:val="24"/>
          <w:szCs w:val="24"/>
          <w:lang w:val="hy-AM"/>
        </w:rPr>
        <w:t>Գումարային</w:t>
      </w:r>
      <w:r w:rsidRPr="00623422">
        <w:rPr>
          <w:rFonts w:ascii="Sylfaen" w:hAnsi="Sylfaen"/>
          <w:sz w:val="24"/>
          <w:szCs w:val="24"/>
          <w:lang w:val="hy-AM"/>
        </w:rPr>
        <w:t xml:space="preserve"> փոշու արտանետումները հողային աշխատանքների ժամանակ կկազմի՝</w:t>
      </w:r>
    </w:p>
    <w:p w:rsidR="003D4637" w:rsidRPr="00623422" w:rsidRDefault="009A0352" w:rsidP="003D4637">
      <w:pPr>
        <w:spacing w:line="240" w:lineRule="auto"/>
        <w:jc w:val="both"/>
        <w:rPr>
          <w:rFonts w:ascii="Sylfaen" w:hAnsi="Sylfaen" w:cs="Sylfaen"/>
          <w:i/>
          <w:color w:val="000000"/>
          <w:sz w:val="24"/>
          <w:szCs w:val="24"/>
          <w:highlight w:val="yellow"/>
          <w:lang w:val="hy-AM"/>
        </w:rPr>
      </w:pPr>
      <w:r w:rsidRPr="009A0352">
        <w:rPr>
          <w:rFonts w:ascii="Sylfaen" w:hAnsi="Sylfaen"/>
          <w:sz w:val="24"/>
          <w:szCs w:val="24"/>
          <w:lang w:val="hy-AM"/>
        </w:rPr>
        <w:t>1.90</w:t>
      </w:r>
      <w:r w:rsidR="003443B0" w:rsidRPr="003443B0">
        <w:rPr>
          <w:rFonts w:ascii="Sylfaen" w:hAnsi="Sylfaen"/>
          <w:sz w:val="24"/>
          <w:szCs w:val="24"/>
          <w:lang w:val="hy-AM"/>
        </w:rPr>
        <w:t xml:space="preserve"> </w:t>
      </w:r>
      <w:r w:rsidR="003D4637" w:rsidRPr="00623422">
        <w:rPr>
          <w:rFonts w:ascii="Sylfaen" w:hAnsi="Sylfaen"/>
          <w:sz w:val="24"/>
          <w:szCs w:val="24"/>
          <w:lang w:val="hy-AM"/>
        </w:rPr>
        <w:t xml:space="preserve">գ/վ x </w:t>
      </w:r>
      <w:r w:rsidRPr="009A0352">
        <w:rPr>
          <w:rFonts w:ascii="Sylfaen" w:hAnsi="Sylfaen"/>
          <w:sz w:val="24"/>
          <w:szCs w:val="24"/>
          <w:lang w:val="hy-AM"/>
        </w:rPr>
        <w:t>600</w:t>
      </w:r>
      <w:r w:rsidR="003D4637" w:rsidRPr="00623422">
        <w:rPr>
          <w:rFonts w:ascii="Sylfaen" w:hAnsi="Sylfaen"/>
          <w:sz w:val="24"/>
          <w:szCs w:val="24"/>
          <w:lang w:val="hy-AM"/>
        </w:rPr>
        <w:t xml:space="preserve"> ժ/շ x 3600 վ /10</w:t>
      </w:r>
      <w:r w:rsidR="003D4637" w:rsidRPr="00623422">
        <w:rPr>
          <w:rFonts w:ascii="Sylfaen" w:hAnsi="Sylfaen"/>
          <w:sz w:val="24"/>
          <w:szCs w:val="24"/>
          <w:vertAlign w:val="superscript"/>
          <w:lang w:val="hy-AM"/>
        </w:rPr>
        <w:t xml:space="preserve">6 </w:t>
      </w:r>
      <w:r w:rsidR="003D4637" w:rsidRPr="00623422">
        <w:rPr>
          <w:rFonts w:ascii="Sylfaen" w:hAnsi="Sylfaen"/>
          <w:sz w:val="24"/>
          <w:szCs w:val="24"/>
          <w:lang w:val="hy-AM"/>
        </w:rPr>
        <w:t xml:space="preserve">= </w:t>
      </w:r>
      <w:r w:rsidR="003443B0" w:rsidRPr="003443B0">
        <w:rPr>
          <w:rFonts w:ascii="Sylfaen" w:hAnsi="Sylfaen"/>
          <w:sz w:val="24"/>
          <w:szCs w:val="24"/>
          <w:lang w:val="hy-AM"/>
        </w:rPr>
        <w:t>4.</w:t>
      </w:r>
      <w:r w:rsidR="003443B0" w:rsidRPr="00D8352B">
        <w:rPr>
          <w:rFonts w:ascii="Sylfaen" w:hAnsi="Sylfaen"/>
          <w:sz w:val="24"/>
          <w:szCs w:val="24"/>
          <w:lang w:val="hy-AM"/>
        </w:rPr>
        <w:t>1</w:t>
      </w:r>
      <w:r w:rsidR="003D4637" w:rsidRPr="00623422">
        <w:rPr>
          <w:rFonts w:ascii="Sylfaen" w:hAnsi="Sylfaen"/>
          <w:sz w:val="24"/>
          <w:szCs w:val="24"/>
          <w:lang w:val="hy-AM"/>
        </w:rPr>
        <w:t xml:space="preserve"> տ/շինարարություն</w:t>
      </w:r>
    </w:p>
    <w:p w:rsidR="003D4637" w:rsidRPr="00623422" w:rsidRDefault="003D4637" w:rsidP="003D4637">
      <w:pPr>
        <w:jc w:val="both"/>
        <w:rPr>
          <w:rFonts w:ascii="Sylfaen" w:hAnsi="Sylfaen" w:cs="Sylfaen"/>
          <w:i/>
          <w:color w:val="000000"/>
          <w:sz w:val="24"/>
          <w:szCs w:val="24"/>
          <w:highlight w:val="yellow"/>
          <w:lang w:val="hy-AM"/>
        </w:rPr>
      </w:pPr>
    </w:p>
    <w:p w:rsidR="003D4637" w:rsidRPr="00623422" w:rsidRDefault="003D4637" w:rsidP="003D4637">
      <w:pPr>
        <w:jc w:val="both"/>
        <w:rPr>
          <w:rFonts w:ascii="Sylfaen" w:hAnsi="Sylfaen"/>
          <w:sz w:val="24"/>
          <w:szCs w:val="24"/>
          <w:lang w:val="hy-AM"/>
        </w:rPr>
        <w:sectPr w:rsidR="003D4637" w:rsidRPr="00623422" w:rsidSect="00F60C26">
          <w:headerReference w:type="default" r:id="rId14"/>
          <w:endnotePr>
            <w:numFmt w:val="decimal"/>
          </w:endnotePr>
          <w:pgSz w:w="12240" w:h="15840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FB7415" w:rsidRPr="0054463C" w:rsidRDefault="00FB7415" w:rsidP="00F90C6D">
      <w:pPr>
        <w:pStyle w:val="ListParagraph"/>
        <w:numPr>
          <w:ilvl w:val="2"/>
          <w:numId w:val="1"/>
        </w:numPr>
        <w:jc w:val="both"/>
        <w:rPr>
          <w:rFonts w:ascii="Sylfaen" w:hAnsi="Sylfaen"/>
          <w:b/>
          <w:i/>
          <w:sz w:val="24"/>
          <w:szCs w:val="24"/>
          <w:lang w:val="hy-AM"/>
        </w:rPr>
      </w:pPr>
      <w:r w:rsidRPr="0054463C">
        <w:rPr>
          <w:rFonts w:ascii="Sylfaen" w:hAnsi="Sylfaen" w:cs="Arial"/>
          <w:b/>
          <w:i/>
          <w:sz w:val="24"/>
          <w:szCs w:val="24"/>
          <w:lang w:val="hy-AM"/>
        </w:rPr>
        <w:lastRenderedPageBreak/>
        <w:t>Աղմուկի</w:t>
      </w:r>
      <w:r w:rsidRPr="0054463C">
        <w:rPr>
          <w:rFonts w:ascii="Sylfaen" w:hAnsi="Sylfaen"/>
          <w:b/>
          <w:i/>
          <w:sz w:val="24"/>
          <w:szCs w:val="24"/>
          <w:lang w:val="hy-AM"/>
        </w:rPr>
        <w:t xml:space="preserve"> և թրթռումների </w:t>
      </w:r>
      <w:r w:rsidR="00D84360" w:rsidRPr="0054463C">
        <w:rPr>
          <w:rFonts w:ascii="Sylfaen" w:hAnsi="Sylfaen"/>
          <w:b/>
          <w:i/>
          <w:sz w:val="24"/>
          <w:szCs w:val="24"/>
          <w:lang w:val="hy-AM"/>
        </w:rPr>
        <w:t>մակարդակների աճ</w:t>
      </w:r>
    </w:p>
    <w:p w:rsidR="00813F5C" w:rsidRPr="0054463C" w:rsidRDefault="00813F5C" w:rsidP="00813F5C">
      <w:pPr>
        <w:pStyle w:val="ListParagraph"/>
        <w:ind w:left="1224"/>
        <w:jc w:val="both"/>
        <w:rPr>
          <w:rFonts w:ascii="Sylfaen" w:hAnsi="Sylfaen"/>
          <w:b/>
          <w:i/>
          <w:sz w:val="24"/>
          <w:szCs w:val="24"/>
          <w:lang w:val="hy-AM"/>
        </w:rPr>
      </w:pPr>
    </w:p>
    <w:p w:rsidR="00F90C6D" w:rsidRPr="0054463C" w:rsidRDefault="00A21274" w:rsidP="00C02870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Շինարարական տեխնիկայի շահ</w:t>
      </w:r>
      <w:r w:rsidR="00F90C6D" w:rsidRPr="0054463C">
        <w:rPr>
          <w:rFonts w:ascii="Sylfaen" w:hAnsi="Sylfaen"/>
          <w:sz w:val="24"/>
          <w:szCs w:val="24"/>
          <w:lang w:val="hy-AM"/>
        </w:rPr>
        <w:t>ա</w:t>
      </w:r>
      <w:r w:rsidRPr="0054463C">
        <w:rPr>
          <w:rFonts w:ascii="Sylfaen" w:hAnsi="Sylfaen"/>
          <w:sz w:val="24"/>
          <w:szCs w:val="24"/>
          <w:lang w:val="hy-AM"/>
        </w:rPr>
        <w:t xml:space="preserve">գործումը </w:t>
      </w:r>
      <w:r w:rsidR="00F90C6D" w:rsidRPr="0054463C">
        <w:rPr>
          <w:rFonts w:ascii="Sylfaen" w:hAnsi="Sylfaen"/>
          <w:sz w:val="24"/>
          <w:szCs w:val="24"/>
          <w:lang w:val="hy-AM"/>
        </w:rPr>
        <w:t>կբերի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6E4F36" w:rsidRPr="0054463C">
        <w:rPr>
          <w:rFonts w:ascii="Sylfaen" w:hAnsi="Sylfaen"/>
          <w:sz w:val="24"/>
          <w:szCs w:val="24"/>
          <w:lang w:val="hy-AM"/>
        </w:rPr>
        <w:t>աղմուկի և թրթռումների մակարդ</w:t>
      </w:r>
      <w:r w:rsidRPr="0054463C">
        <w:rPr>
          <w:rFonts w:ascii="Sylfaen" w:hAnsi="Sylfaen"/>
          <w:sz w:val="24"/>
          <w:szCs w:val="24"/>
          <w:lang w:val="hy-AM"/>
        </w:rPr>
        <w:t>ակի</w:t>
      </w:r>
      <w:r w:rsidR="00F90C6D" w:rsidRPr="0054463C">
        <w:rPr>
          <w:rFonts w:ascii="Sylfaen" w:hAnsi="Sylfaen"/>
          <w:sz w:val="24"/>
          <w:szCs w:val="24"/>
          <w:lang w:val="hy-AM"/>
        </w:rPr>
        <w:t xml:space="preserve"> բարձրաց</w:t>
      </w:r>
      <w:r w:rsidRPr="0054463C">
        <w:rPr>
          <w:rFonts w:ascii="Sylfaen" w:hAnsi="Sylfaen"/>
          <w:sz w:val="24"/>
          <w:szCs w:val="24"/>
          <w:lang w:val="hy-AM"/>
        </w:rPr>
        <w:t>մ</w:t>
      </w:r>
      <w:r w:rsidR="00F90C6D" w:rsidRPr="0054463C">
        <w:rPr>
          <w:rFonts w:ascii="Sylfaen" w:hAnsi="Sylfaen"/>
          <w:sz w:val="24"/>
          <w:szCs w:val="24"/>
          <w:lang w:val="hy-AM"/>
        </w:rPr>
        <w:t>ան</w:t>
      </w:r>
      <w:r w:rsidR="00DC10F0" w:rsidRPr="0054463C">
        <w:rPr>
          <w:rFonts w:ascii="Sylfaen" w:hAnsi="Sylfaen"/>
          <w:sz w:val="24"/>
          <w:szCs w:val="24"/>
          <w:lang w:val="hy-AM"/>
        </w:rPr>
        <w:t>: ԲԿՊ-ում սահմանված միջոցառումների (</w:t>
      </w:r>
      <w:r w:rsidR="00DC10F0" w:rsidRPr="0054463C">
        <w:rPr>
          <w:rFonts w:ascii="Sylfaen" w:hAnsi="Sylfaen"/>
          <w:i/>
          <w:sz w:val="24"/>
          <w:szCs w:val="24"/>
          <w:lang w:val="hy-AM"/>
        </w:rPr>
        <w:t>Հավելված 1</w:t>
      </w:r>
      <w:r w:rsidR="00DC10F0" w:rsidRPr="0054463C">
        <w:rPr>
          <w:rFonts w:ascii="Sylfaen" w:hAnsi="Sylfaen"/>
          <w:sz w:val="24"/>
          <w:szCs w:val="24"/>
          <w:lang w:val="hy-AM"/>
        </w:rPr>
        <w:t xml:space="preserve">) համաձայն, շինարար կապալառուն պարտավոր է թրթռումների և աղմուկի մակարդակը պահել ՀՀ գործող նորմերի սահմանում: </w:t>
      </w:r>
      <w:r w:rsidRPr="0054463C">
        <w:rPr>
          <w:rFonts w:ascii="Sylfaen" w:hAnsi="Sylfaen"/>
          <w:sz w:val="24"/>
          <w:szCs w:val="24"/>
          <w:lang w:val="hy-AM"/>
        </w:rPr>
        <w:t>Հաշվի առնելով աշխատանքների</w:t>
      </w:r>
      <w:r w:rsidR="00DC10F0" w:rsidRPr="0054463C">
        <w:rPr>
          <w:rFonts w:ascii="Sylfaen" w:hAnsi="Sylfaen"/>
          <w:sz w:val="24"/>
          <w:szCs w:val="24"/>
          <w:lang w:val="hy-AM"/>
        </w:rPr>
        <w:t xml:space="preserve"> բնույթը, </w:t>
      </w:r>
      <w:r w:rsidRPr="0054463C">
        <w:rPr>
          <w:rFonts w:ascii="Sylfaen" w:hAnsi="Sylfaen"/>
          <w:sz w:val="24"/>
          <w:szCs w:val="24"/>
          <w:lang w:val="hy-AM"/>
        </w:rPr>
        <w:t>ծավալը</w:t>
      </w:r>
      <w:r w:rsidR="00FE5E97" w:rsidRPr="0054463C">
        <w:rPr>
          <w:rFonts w:ascii="Sylfaen" w:hAnsi="Sylfaen"/>
          <w:sz w:val="24"/>
          <w:szCs w:val="24"/>
          <w:lang w:val="hy-AM"/>
        </w:rPr>
        <w:t xml:space="preserve"> և տևողությունը</w:t>
      </w:r>
      <w:r w:rsidR="008620CB">
        <w:rPr>
          <w:rFonts w:ascii="Sylfaen" w:hAnsi="Sylfaen"/>
          <w:sz w:val="24"/>
          <w:szCs w:val="24"/>
          <w:lang w:val="hy-AM"/>
        </w:rPr>
        <w:t xml:space="preserve"> ակնալվում են</w:t>
      </w:r>
      <w:r w:rsidR="00F90C6D" w:rsidRPr="0054463C">
        <w:rPr>
          <w:rFonts w:ascii="Sylfaen" w:hAnsi="Sylfaen"/>
          <w:sz w:val="24"/>
          <w:szCs w:val="24"/>
          <w:lang w:val="hy-AM"/>
        </w:rPr>
        <w:t xml:space="preserve"> նվազագույն ազդեցություն</w:t>
      </w:r>
      <w:r w:rsidR="008620CB">
        <w:rPr>
          <w:rFonts w:ascii="Sylfaen" w:hAnsi="Sylfaen"/>
          <w:sz w:val="24"/>
          <w:szCs w:val="24"/>
          <w:lang w:val="hy-AM"/>
        </w:rPr>
        <w:t>ներ</w:t>
      </w:r>
      <w:r w:rsidR="00F90C6D"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8620CB" w:rsidRPr="0054463C">
        <w:rPr>
          <w:rFonts w:ascii="Sylfaen" w:hAnsi="Sylfaen"/>
          <w:sz w:val="24"/>
          <w:szCs w:val="24"/>
          <w:lang w:val="hy-AM"/>
        </w:rPr>
        <w:t xml:space="preserve">շինարարական </w:t>
      </w:r>
      <w:r w:rsidR="008620CB">
        <w:rPr>
          <w:rFonts w:ascii="Sylfaen" w:hAnsi="Sylfaen"/>
          <w:sz w:val="24"/>
          <w:szCs w:val="24"/>
          <w:lang w:val="hy-AM"/>
        </w:rPr>
        <w:t xml:space="preserve">հրապարակի </w:t>
      </w:r>
      <w:r w:rsidR="00F90C6D" w:rsidRPr="0054463C">
        <w:rPr>
          <w:rFonts w:ascii="Sylfaen" w:hAnsi="Sylfaen"/>
          <w:sz w:val="24"/>
          <w:szCs w:val="24"/>
          <w:lang w:val="hy-AM"/>
        </w:rPr>
        <w:t xml:space="preserve">հարևանությամբ առկա ֆիզիկական միջավայրի, կենդանական և բուսական աշխարհի վրա: </w:t>
      </w:r>
    </w:p>
    <w:p w:rsidR="00F90C6D" w:rsidRPr="0054463C" w:rsidRDefault="00F90C6D" w:rsidP="00F90C6D">
      <w:pPr>
        <w:jc w:val="both"/>
        <w:rPr>
          <w:rFonts w:ascii="Sylfaen" w:hAnsi="Sylfaen"/>
          <w:sz w:val="24"/>
          <w:szCs w:val="24"/>
          <w:lang w:val="hy-AM"/>
        </w:rPr>
      </w:pPr>
    </w:p>
    <w:p w:rsidR="00022ECE" w:rsidRPr="0054463C" w:rsidRDefault="006B7C4D" w:rsidP="00F90C6D">
      <w:pPr>
        <w:pStyle w:val="ListParagraph"/>
        <w:numPr>
          <w:ilvl w:val="2"/>
          <w:numId w:val="1"/>
        </w:numPr>
        <w:jc w:val="both"/>
        <w:rPr>
          <w:rFonts w:ascii="Sylfaen" w:hAnsi="Sylfaen"/>
          <w:b/>
          <w:i/>
          <w:sz w:val="24"/>
          <w:szCs w:val="24"/>
          <w:lang w:val="hy-AM"/>
        </w:rPr>
      </w:pPr>
      <w:r w:rsidRPr="0054463C">
        <w:rPr>
          <w:rFonts w:ascii="Sylfaen" w:hAnsi="Sylfaen" w:cs="Arial"/>
          <w:b/>
          <w:i/>
          <w:sz w:val="24"/>
          <w:szCs w:val="24"/>
          <w:lang w:val="hy-AM"/>
        </w:rPr>
        <w:t>Շին</w:t>
      </w:r>
      <w:r w:rsidRPr="0054463C">
        <w:rPr>
          <w:rFonts w:ascii="Sylfaen" w:hAnsi="Sylfaen"/>
          <w:b/>
          <w:i/>
          <w:sz w:val="24"/>
          <w:szCs w:val="24"/>
          <w:lang w:val="hy-AM"/>
        </w:rPr>
        <w:t xml:space="preserve"> թափոնների առաջացում և </w:t>
      </w:r>
      <w:r w:rsidR="0094240E" w:rsidRPr="0054463C">
        <w:rPr>
          <w:rFonts w:ascii="Sylfaen" w:hAnsi="Sylfaen"/>
          <w:b/>
          <w:i/>
          <w:sz w:val="24"/>
          <w:szCs w:val="24"/>
          <w:lang w:val="hy-AM"/>
        </w:rPr>
        <w:t xml:space="preserve"> կառավարում</w:t>
      </w:r>
    </w:p>
    <w:p w:rsidR="00D53C96" w:rsidRPr="0054463C" w:rsidRDefault="00D53C96" w:rsidP="00D53C96">
      <w:pPr>
        <w:pStyle w:val="ListParagraph"/>
        <w:ind w:left="1224"/>
        <w:jc w:val="both"/>
        <w:rPr>
          <w:rFonts w:ascii="Sylfaen" w:hAnsi="Sylfaen"/>
          <w:b/>
          <w:i/>
          <w:sz w:val="24"/>
          <w:szCs w:val="24"/>
          <w:lang w:val="hy-AM"/>
        </w:rPr>
      </w:pPr>
    </w:p>
    <w:p w:rsidR="00BE5DB5" w:rsidRDefault="00BE5DB5" w:rsidP="005E602C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 xml:space="preserve">Շինարարական աշխատանքների ընթացքում </w:t>
      </w:r>
      <w:r w:rsidR="005E602C">
        <w:rPr>
          <w:rFonts w:ascii="Sylfaen" w:hAnsi="Sylfaen"/>
          <w:sz w:val="24"/>
          <w:szCs w:val="24"/>
          <w:lang w:val="hy-AM"/>
        </w:rPr>
        <w:t xml:space="preserve">առաջացած </w:t>
      </w:r>
      <w:r w:rsidR="00BC668C" w:rsidRPr="0054463C">
        <w:rPr>
          <w:rFonts w:ascii="Sylfaen" w:hAnsi="Sylfaen"/>
          <w:sz w:val="24"/>
          <w:szCs w:val="24"/>
          <w:lang w:val="hy-AM"/>
        </w:rPr>
        <w:t xml:space="preserve">շին </w:t>
      </w:r>
      <w:r w:rsidRPr="0054463C">
        <w:rPr>
          <w:rFonts w:ascii="Sylfaen" w:hAnsi="Sylfaen"/>
          <w:sz w:val="24"/>
          <w:szCs w:val="24"/>
          <w:lang w:val="hy-AM"/>
        </w:rPr>
        <w:t>թափոններ</w:t>
      </w:r>
      <w:r w:rsidR="005E602C">
        <w:rPr>
          <w:rFonts w:ascii="Sylfaen" w:hAnsi="Sylfaen"/>
          <w:sz w:val="24"/>
          <w:szCs w:val="24"/>
          <w:lang w:val="hy-AM"/>
        </w:rPr>
        <w:t xml:space="preserve">ը </w:t>
      </w:r>
      <w:r w:rsidR="005E602C" w:rsidRPr="005E602C">
        <w:rPr>
          <w:rFonts w:ascii="Sylfaen" w:hAnsi="Sylfaen"/>
          <w:sz w:val="24"/>
          <w:szCs w:val="24"/>
          <w:lang w:val="hy-AM"/>
        </w:rPr>
        <w:t>(</w:t>
      </w:r>
      <w:r w:rsidR="005E602C">
        <w:rPr>
          <w:rFonts w:ascii="Sylfaen" w:hAnsi="Sylfaen"/>
          <w:sz w:val="24"/>
          <w:szCs w:val="24"/>
          <w:lang w:val="hy-AM"/>
        </w:rPr>
        <w:t>ավելցուկային գրունտը և ասֆալտե մնացորդները</w:t>
      </w:r>
      <w:r w:rsidR="005E602C" w:rsidRPr="005E602C">
        <w:rPr>
          <w:rFonts w:ascii="Sylfaen" w:hAnsi="Sylfaen"/>
          <w:sz w:val="24"/>
          <w:szCs w:val="24"/>
          <w:lang w:val="hy-AM"/>
        </w:rPr>
        <w:t xml:space="preserve">) </w:t>
      </w:r>
      <w:r w:rsidR="00D84360" w:rsidRPr="0054463C">
        <w:rPr>
          <w:rFonts w:ascii="Sylfaen" w:hAnsi="Sylfaen"/>
          <w:sz w:val="24"/>
          <w:szCs w:val="24"/>
          <w:lang w:val="hy-AM"/>
        </w:rPr>
        <w:t>մոտ</w:t>
      </w:r>
      <w:r w:rsidR="00906146"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5E602C" w:rsidRPr="006B46AE">
        <w:rPr>
          <w:rFonts w:ascii="Sylfaen" w:hAnsi="Sylfaen"/>
          <w:i/>
          <w:sz w:val="24"/>
          <w:szCs w:val="24"/>
          <w:lang w:val="hy-AM"/>
        </w:rPr>
        <w:t xml:space="preserve">13 519 </w:t>
      </w:r>
      <w:r w:rsidR="00D84360" w:rsidRPr="006B46AE">
        <w:rPr>
          <w:rFonts w:ascii="Sylfaen" w:hAnsi="Sylfaen"/>
          <w:i/>
          <w:sz w:val="24"/>
          <w:szCs w:val="24"/>
          <w:lang w:val="hy-AM"/>
        </w:rPr>
        <w:t>խ</w:t>
      </w:r>
      <w:r w:rsidR="005E602C" w:rsidRPr="006B46AE">
        <w:rPr>
          <w:rFonts w:ascii="Sylfaen" w:hAnsi="Sylfaen"/>
          <w:i/>
          <w:sz w:val="24"/>
          <w:szCs w:val="24"/>
          <w:lang w:val="hy-AM"/>
        </w:rPr>
        <w:t>.</w:t>
      </w:r>
      <w:r w:rsidR="00D84360" w:rsidRPr="006B46AE">
        <w:rPr>
          <w:rFonts w:ascii="Sylfaen" w:hAnsi="Sylfaen"/>
          <w:i/>
          <w:sz w:val="24"/>
          <w:szCs w:val="24"/>
          <w:lang w:val="hy-AM"/>
        </w:rPr>
        <w:t>մ</w:t>
      </w:r>
      <w:r w:rsidR="005E602C" w:rsidRPr="00A24EE2">
        <w:rPr>
          <w:rFonts w:ascii="Sylfaen" w:hAnsi="Sylfaen"/>
          <w:sz w:val="24"/>
          <w:szCs w:val="24"/>
          <w:lang w:val="hy-AM"/>
        </w:rPr>
        <w:t xml:space="preserve"> պարբերաբար</w:t>
      </w:r>
      <w:r w:rsidR="005E602C">
        <w:rPr>
          <w:rFonts w:ascii="Sylfaen" w:hAnsi="Sylfaen"/>
          <w:sz w:val="24"/>
          <w:szCs w:val="24"/>
          <w:lang w:val="hy-AM"/>
        </w:rPr>
        <w:t xml:space="preserve"> </w:t>
      </w:r>
      <w:r w:rsidR="005E602C" w:rsidRPr="003C1BE4">
        <w:rPr>
          <w:rFonts w:ascii="Sylfaen" w:hAnsi="Sylfaen"/>
          <w:sz w:val="24"/>
          <w:szCs w:val="24"/>
          <w:lang w:val="hy-AM"/>
        </w:rPr>
        <w:t>կհեռացվ</w:t>
      </w:r>
      <w:r w:rsidR="005E602C">
        <w:rPr>
          <w:rFonts w:ascii="Sylfaen" w:hAnsi="Sylfaen"/>
          <w:sz w:val="24"/>
          <w:szCs w:val="24"/>
          <w:lang w:val="hy-AM"/>
        </w:rPr>
        <w:t>ի և կօգտագործվի 9</w:t>
      </w:r>
      <w:r w:rsidR="005E602C" w:rsidRPr="003C1BE4">
        <w:rPr>
          <w:rFonts w:ascii="Sylfaen" w:hAnsi="Sylfaen"/>
          <w:sz w:val="24"/>
          <w:szCs w:val="24"/>
          <w:lang w:val="hy-AM"/>
        </w:rPr>
        <w:t xml:space="preserve"> կմ հեռավորության վրա գտնվող</w:t>
      </w:r>
      <w:r w:rsidR="005E602C">
        <w:rPr>
          <w:rFonts w:ascii="Sylfaen" w:hAnsi="Sylfaen"/>
          <w:sz w:val="24"/>
          <w:szCs w:val="24"/>
          <w:lang w:val="hy-AM"/>
        </w:rPr>
        <w:t xml:space="preserve"> Մայիսյան-Հացիկ ճանապարհին կից առկա դաշտամիջյան աղբի ծածկման համար </w:t>
      </w:r>
      <w:r w:rsidR="005E602C" w:rsidRPr="005E602C">
        <w:rPr>
          <w:rFonts w:ascii="Sylfaen" w:hAnsi="Sylfaen"/>
          <w:sz w:val="24"/>
          <w:szCs w:val="24"/>
          <w:lang w:val="hy-AM"/>
        </w:rPr>
        <w:t>(</w:t>
      </w:r>
      <w:r w:rsidR="005E602C" w:rsidRPr="005E602C">
        <w:rPr>
          <w:rFonts w:ascii="Sylfaen" w:hAnsi="Sylfaen"/>
          <w:i/>
          <w:sz w:val="24"/>
          <w:szCs w:val="24"/>
          <w:lang w:val="hy-AM"/>
        </w:rPr>
        <w:t>Հավելված 6</w:t>
      </w:r>
      <w:r w:rsidR="005E602C" w:rsidRPr="005E602C">
        <w:rPr>
          <w:rFonts w:ascii="Sylfaen" w:hAnsi="Sylfaen"/>
          <w:sz w:val="24"/>
          <w:szCs w:val="24"/>
          <w:lang w:val="hy-AM"/>
        </w:rPr>
        <w:t>)</w:t>
      </w:r>
      <w:r w:rsidR="00465F5B">
        <w:rPr>
          <w:rFonts w:ascii="Sylfaen" w:hAnsi="Sylfaen"/>
          <w:sz w:val="24"/>
          <w:szCs w:val="24"/>
          <w:lang w:val="hy-AM"/>
        </w:rPr>
        <w:t>, իսկ</w:t>
      </w:r>
      <w:r w:rsidR="005E602C" w:rsidRPr="003C1BE4">
        <w:rPr>
          <w:rFonts w:ascii="Sylfaen" w:hAnsi="Sylfaen"/>
          <w:sz w:val="24"/>
          <w:szCs w:val="24"/>
          <w:lang w:val="hy-AM"/>
        </w:rPr>
        <w:t xml:space="preserve"> </w:t>
      </w:r>
      <w:r w:rsidR="00B04E8A">
        <w:rPr>
          <w:rFonts w:ascii="Sylfaen" w:hAnsi="Sylfaen"/>
          <w:sz w:val="24"/>
          <w:szCs w:val="24"/>
          <w:lang w:val="hy-AM"/>
        </w:rPr>
        <w:t>ժամանակավոր</w:t>
      </w:r>
      <w:r w:rsidR="00465F5B">
        <w:rPr>
          <w:rFonts w:ascii="Sylfaen" w:hAnsi="Sylfaen"/>
          <w:sz w:val="24"/>
          <w:szCs w:val="24"/>
          <w:lang w:val="hy-AM"/>
        </w:rPr>
        <w:t xml:space="preserve"> կանոնավոր կույտերի տեսքով կպահվի շ</w:t>
      </w:r>
      <w:r w:rsidR="00465F5B" w:rsidRPr="0054463C">
        <w:rPr>
          <w:rFonts w:ascii="Sylfaen" w:hAnsi="Sylfaen"/>
          <w:sz w:val="24"/>
          <w:szCs w:val="24"/>
          <w:lang w:val="hy-AM"/>
        </w:rPr>
        <w:t>ին</w:t>
      </w:r>
      <w:r w:rsidR="00465F5B">
        <w:rPr>
          <w:rFonts w:ascii="Sylfaen" w:hAnsi="Sylfaen"/>
          <w:sz w:val="24"/>
          <w:szCs w:val="24"/>
          <w:lang w:val="hy-AM"/>
        </w:rPr>
        <w:t xml:space="preserve">արարական </w:t>
      </w:r>
      <w:r w:rsidR="00465F5B" w:rsidRPr="0054463C">
        <w:rPr>
          <w:rFonts w:ascii="Sylfaen" w:hAnsi="Sylfaen"/>
          <w:sz w:val="24"/>
          <w:szCs w:val="24"/>
          <w:lang w:val="hy-AM"/>
        </w:rPr>
        <w:t xml:space="preserve">ճամբարի </w:t>
      </w:r>
      <w:r w:rsidR="00465F5B" w:rsidRPr="003C1BE4">
        <w:rPr>
          <w:rFonts w:ascii="Sylfaen" w:hAnsi="Sylfaen"/>
          <w:sz w:val="24"/>
          <w:szCs w:val="24"/>
          <w:lang w:val="hy-AM"/>
        </w:rPr>
        <w:t>հատուկ հատկացված</w:t>
      </w:r>
      <w:r w:rsidR="00465F5B">
        <w:rPr>
          <w:rFonts w:ascii="Sylfaen" w:hAnsi="Sylfaen"/>
          <w:sz w:val="24"/>
          <w:szCs w:val="24"/>
          <w:lang w:val="hy-AM"/>
        </w:rPr>
        <w:t xml:space="preserve"> տեղերում</w:t>
      </w:r>
      <w:r w:rsidR="00BC668C" w:rsidRPr="003C1BE4">
        <w:rPr>
          <w:rFonts w:ascii="Sylfaen" w:hAnsi="Sylfaen"/>
          <w:sz w:val="24"/>
          <w:szCs w:val="24"/>
          <w:lang w:val="hy-AM"/>
        </w:rPr>
        <w:t>:</w:t>
      </w:r>
    </w:p>
    <w:p w:rsidR="00377736" w:rsidRDefault="00377736" w:rsidP="005E602C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377736" w:rsidRPr="0018398E" w:rsidRDefault="00377736" w:rsidP="00377736">
      <w:pPr>
        <w:pStyle w:val="ListParagraph"/>
        <w:numPr>
          <w:ilvl w:val="2"/>
          <w:numId w:val="1"/>
        </w:numPr>
        <w:jc w:val="both"/>
        <w:rPr>
          <w:rFonts w:ascii="Sylfaen" w:hAnsi="Sylfaen"/>
          <w:b/>
          <w:i/>
          <w:sz w:val="24"/>
          <w:szCs w:val="24"/>
          <w:lang w:val="hy-AM"/>
        </w:rPr>
      </w:pPr>
      <w:r>
        <w:rPr>
          <w:rFonts w:ascii="Sylfaen" w:hAnsi="Sylfaen" w:cs="Arial"/>
          <w:b/>
          <w:i/>
          <w:sz w:val="24"/>
          <w:szCs w:val="24"/>
          <w:lang w:val="hy-AM"/>
        </w:rPr>
        <w:t>Երթևեկության վրա ազդեցություն</w:t>
      </w:r>
    </w:p>
    <w:p w:rsidR="00B27284" w:rsidRDefault="0018398E" w:rsidP="0018398E">
      <w:pPr>
        <w:ind w:left="152" w:firstLine="568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Շինարարական աշխատանքների ընթացքում</w:t>
      </w:r>
      <w:r>
        <w:rPr>
          <w:rFonts w:ascii="Sylfaen" w:hAnsi="Sylfaen"/>
          <w:sz w:val="24"/>
          <w:szCs w:val="24"/>
          <w:lang w:val="hy-AM"/>
        </w:rPr>
        <w:t xml:space="preserve"> կանխատեսվում են  «Կումայրի» պատմական կենտրոնում երթևեկության դանդաղեցումներ և ճանապարհային  փոփոխություններ՝ պայամանավորված շինարարական մեքենա-սարքավորումների շահագործմամբ և շին-ճամաբարների կազմակերպմամբ: </w:t>
      </w:r>
    </w:p>
    <w:p w:rsidR="0018398E" w:rsidRPr="0018398E" w:rsidRDefault="0018398E" w:rsidP="0018398E">
      <w:pPr>
        <w:ind w:left="152" w:firstLine="568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Շինարար կապալառուի կողմից՝ համայնքի և ճանապարհային ոստիկանության հետ համատեղ կմշակվեն երթևեկության և տրանսպորտի կառավարման պլան, որտեղ կսահմանվեն մուտքի և ելքի ուղիները, </w:t>
      </w:r>
      <w:r w:rsidR="00B27284">
        <w:rPr>
          <w:rFonts w:ascii="Sylfaen" w:hAnsi="Sylfaen"/>
          <w:sz w:val="24"/>
          <w:szCs w:val="24"/>
          <w:lang w:val="hy-AM"/>
        </w:rPr>
        <w:t>անվտանգության միջոցառումները և երթևեկության ուղիները, հետիոտնային ուղիները:</w:t>
      </w:r>
    </w:p>
    <w:p w:rsidR="0018398E" w:rsidRDefault="0018398E" w:rsidP="0018398E">
      <w:pPr>
        <w:pStyle w:val="ListParagraph"/>
        <w:ind w:left="1072"/>
        <w:jc w:val="both"/>
        <w:rPr>
          <w:rFonts w:ascii="Sylfaen" w:hAnsi="Sylfaen" w:cs="Arial"/>
          <w:b/>
          <w:i/>
          <w:sz w:val="24"/>
          <w:szCs w:val="24"/>
          <w:lang w:val="hy-AM"/>
        </w:rPr>
      </w:pPr>
    </w:p>
    <w:p w:rsidR="0069044D" w:rsidRPr="0054463C" w:rsidRDefault="0069044D" w:rsidP="00F93933">
      <w:pPr>
        <w:pStyle w:val="Heading1"/>
        <w:numPr>
          <w:ilvl w:val="0"/>
          <w:numId w:val="1"/>
        </w:numPr>
      </w:pPr>
      <w:bookmarkStart w:id="52" w:name="_Toc515026510"/>
      <w:r w:rsidRPr="0054463C">
        <w:lastRenderedPageBreak/>
        <w:t>ԲՆԱՊԱՀՊԱՆԱԿԱՆ ՄԻՋՈՑԱՌՈՒՄՆԵՐԻ ԾՐԱԳԻՐ</w:t>
      </w:r>
      <w:bookmarkEnd w:id="52"/>
    </w:p>
    <w:p w:rsidR="00F94155" w:rsidRPr="0054463C" w:rsidRDefault="00F94155" w:rsidP="00F94155">
      <w:pPr>
        <w:rPr>
          <w:rFonts w:ascii="Sylfaen" w:hAnsi="Sylfaen"/>
          <w:lang w:val="hy-AM"/>
        </w:rPr>
      </w:pPr>
    </w:p>
    <w:p w:rsidR="00842B2F" w:rsidRPr="0054463C" w:rsidRDefault="00D34B9B" w:rsidP="00842B2F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 xml:space="preserve">Ենթածրագրի իրականացման բոլոր փուլերում կիրականացվի բնապահպանական և սոցիալական աղդեցությունների  բացառմանը, մեղմացմանը և նվազեցմանն </w:t>
      </w:r>
      <w:r w:rsidR="00A8765D" w:rsidRPr="0054463C">
        <w:rPr>
          <w:rFonts w:ascii="Sylfaen" w:hAnsi="Sylfaen"/>
          <w:sz w:val="24"/>
          <w:szCs w:val="24"/>
          <w:lang w:val="hy-AM"/>
        </w:rPr>
        <w:t>ուղղ</w:t>
      </w:r>
      <w:r w:rsidRPr="0054463C">
        <w:rPr>
          <w:rFonts w:ascii="Sylfaen" w:hAnsi="Sylfaen"/>
          <w:sz w:val="24"/>
          <w:szCs w:val="24"/>
          <w:lang w:val="hy-AM"/>
        </w:rPr>
        <w:t xml:space="preserve">ված մեցմացնող միջոցառումների ծրագիրը: </w:t>
      </w:r>
      <w:r w:rsidR="00842B2F" w:rsidRPr="0054463C">
        <w:rPr>
          <w:rFonts w:ascii="Sylfaen" w:hAnsi="Sylfaen"/>
          <w:sz w:val="24"/>
          <w:szCs w:val="24"/>
          <w:lang w:val="hy-AM"/>
        </w:rPr>
        <w:t xml:space="preserve">Բնապահպանական միջոցառումների ամբողջական պլանը ներկայացվում է </w:t>
      </w:r>
      <w:r w:rsidR="00842B2F" w:rsidRPr="0054463C">
        <w:rPr>
          <w:rFonts w:ascii="Sylfaen" w:hAnsi="Sylfaen"/>
          <w:i/>
          <w:sz w:val="24"/>
          <w:szCs w:val="24"/>
          <w:lang w:val="hy-AM"/>
        </w:rPr>
        <w:t>Հավելված 1-</w:t>
      </w:r>
      <w:r w:rsidR="00842B2F" w:rsidRPr="0054463C">
        <w:rPr>
          <w:rFonts w:ascii="Sylfaen" w:hAnsi="Sylfaen"/>
          <w:sz w:val="24"/>
          <w:szCs w:val="24"/>
          <w:lang w:val="hy-AM"/>
        </w:rPr>
        <w:t>ում:</w:t>
      </w:r>
    </w:p>
    <w:p w:rsidR="00842B2F" w:rsidRPr="0054463C" w:rsidRDefault="00D34B9B" w:rsidP="00842B2F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 xml:space="preserve">Ստորև բերվում են </w:t>
      </w:r>
      <w:r w:rsidR="00842B2F" w:rsidRPr="0054463C">
        <w:rPr>
          <w:rFonts w:ascii="Sylfaen" w:hAnsi="Sylfaen"/>
          <w:sz w:val="24"/>
          <w:szCs w:val="24"/>
          <w:lang w:val="hy-AM"/>
        </w:rPr>
        <w:t xml:space="preserve">վերը նշված </w:t>
      </w:r>
      <w:r w:rsidRPr="0054463C">
        <w:rPr>
          <w:rFonts w:ascii="Sylfaen" w:hAnsi="Sylfaen"/>
          <w:sz w:val="24"/>
          <w:szCs w:val="24"/>
          <w:lang w:val="hy-AM"/>
        </w:rPr>
        <w:t>ազդեցություններ</w:t>
      </w:r>
      <w:r w:rsidR="00842B2F" w:rsidRPr="0054463C">
        <w:rPr>
          <w:rFonts w:ascii="Sylfaen" w:hAnsi="Sylfaen"/>
          <w:sz w:val="24"/>
          <w:szCs w:val="24"/>
          <w:lang w:val="hy-AM"/>
        </w:rPr>
        <w:t>ը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842B2F" w:rsidRPr="0054463C">
        <w:rPr>
          <w:rFonts w:ascii="Sylfaen" w:hAnsi="Sylfaen"/>
          <w:sz w:val="24"/>
          <w:szCs w:val="24"/>
          <w:lang w:val="hy-AM"/>
        </w:rPr>
        <w:t>մեղմացնող</w:t>
      </w:r>
      <w:r w:rsidR="00230839">
        <w:rPr>
          <w:rFonts w:ascii="Sylfaen" w:hAnsi="Sylfaen"/>
          <w:sz w:val="24"/>
          <w:szCs w:val="24"/>
          <w:lang w:val="hy-AM"/>
        </w:rPr>
        <w:t xml:space="preserve"> և/կամ </w:t>
      </w:r>
      <w:r w:rsidR="00842B2F" w:rsidRPr="0054463C">
        <w:rPr>
          <w:rFonts w:ascii="Sylfaen" w:hAnsi="Sylfaen"/>
          <w:sz w:val="24"/>
          <w:szCs w:val="24"/>
          <w:lang w:val="hy-AM"/>
        </w:rPr>
        <w:t>բացառող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="00842B2F" w:rsidRPr="0054463C">
        <w:rPr>
          <w:rFonts w:ascii="Sylfaen" w:hAnsi="Sylfaen"/>
          <w:sz w:val="24"/>
          <w:szCs w:val="24"/>
          <w:lang w:val="hy-AM"/>
        </w:rPr>
        <w:t xml:space="preserve">այն </w:t>
      </w:r>
      <w:r w:rsidRPr="0054463C">
        <w:rPr>
          <w:rFonts w:ascii="Sylfaen" w:hAnsi="Sylfaen"/>
          <w:sz w:val="24"/>
          <w:szCs w:val="24"/>
          <w:lang w:val="hy-AM"/>
        </w:rPr>
        <w:t xml:space="preserve">հիմնական միջոցառումներն, որոնք պատշաճ ձևով </w:t>
      </w:r>
      <w:r w:rsidR="00F93933" w:rsidRPr="0054463C">
        <w:rPr>
          <w:rFonts w:ascii="Sylfaen" w:hAnsi="Sylfaen"/>
          <w:sz w:val="24"/>
          <w:szCs w:val="24"/>
          <w:lang w:val="hy-AM"/>
        </w:rPr>
        <w:t>կիրականացվեն</w:t>
      </w:r>
      <w:r w:rsidRPr="0054463C">
        <w:rPr>
          <w:rFonts w:ascii="Sylfaen" w:hAnsi="Sylfaen"/>
          <w:sz w:val="24"/>
          <w:szCs w:val="24"/>
          <w:lang w:val="hy-AM"/>
        </w:rPr>
        <w:t xml:space="preserve"> ենթածրագրի իրականացման շինարարական</w:t>
      </w:r>
      <w:r w:rsidR="00A8765D" w:rsidRPr="0054463C">
        <w:rPr>
          <w:rFonts w:ascii="Sylfaen" w:hAnsi="Sylfaen"/>
          <w:sz w:val="24"/>
          <w:szCs w:val="24"/>
          <w:lang w:val="hy-AM"/>
        </w:rPr>
        <w:t xml:space="preserve"> փուլ</w:t>
      </w:r>
      <w:r w:rsidRPr="0054463C">
        <w:rPr>
          <w:rFonts w:ascii="Sylfaen" w:hAnsi="Sylfaen"/>
          <w:sz w:val="24"/>
          <w:szCs w:val="24"/>
          <w:lang w:val="hy-AM"/>
        </w:rPr>
        <w:t>ում</w:t>
      </w:r>
      <w:r w:rsidR="00230839">
        <w:rPr>
          <w:rFonts w:ascii="Sylfaen" w:hAnsi="Sylfaen"/>
          <w:sz w:val="24"/>
          <w:szCs w:val="24"/>
          <w:lang w:val="hy-AM"/>
        </w:rPr>
        <w:t>:</w:t>
      </w:r>
    </w:p>
    <w:p w:rsidR="00D34B9B" w:rsidRPr="0054463C" w:rsidRDefault="00D34B9B" w:rsidP="00D47474">
      <w:pPr>
        <w:pStyle w:val="ListParagraph"/>
        <w:numPr>
          <w:ilvl w:val="0"/>
          <w:numId w:val="17"/>
        </w:num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տեղեկատվության</w:t>
      </w:r>
      <w:r w:rsidRPr="0054463C">
        <w:rPr>
          <w:rFonts w:ascii="Sylfaen" w:hAnsi="Sylfaen"/>
          <w:sz w:val="24"/>
          <w:szCs w:val="24"/>
          <w:lang w:val="hy-AM"/>
        </w:rPr>
        <w:t xml:space="preserve"> հրապարակում և հանրային լսումներ</w:t>
      </w:r>
    </w:p>
    <w:p w:rsidR="00D34B9B" w:rsidRPr="0054463C" w:rsidRDefault="00D34B9B" w:rsidP="00D47474">
      <w:pPr>
        <w:pStyle w:val="ListParagraph"/>
        <w:numPr>
          <w:ilvl w:val="0"/>
          <w:numId w:val="10"/>
        </w:num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 xml:space="preserve">շինարական աղբի </w:t>
      </w:r>
      <w:r w:rsidR="00B04E8A" w:rsidRPr="00B04E8A">
        <w:rPr>
          <w:rFonts w:ascii="Sylfaen" w:hAnsi="Sylfaen"/>
          <w:sz w:val="24"/>
          <w:szCs w:val="24"/>
          <w:lang w:val="hy-AM"/>
        </w:rPr>
        <w:t>(</w:t>
      </w:r>
      <w:r w:rsidR="00B04E8A">
        <w:rPr>
          <w:rFonts w:ascii="Sylfaen" w:hAnsi="Sylfaen"/>
          <w:sz w:val="24"/>
          <w:szCs w:val="24"/>
          <w:lang w:val="hy-AM"/>
        </w:rPr>
        <w:t>գրունտ և ասֆալտի մնացորդներ</w:t>
      </w:r>
      <w:r w:rsidR="00B04E8A" w:rsidRPr="00B04E8A">
        <w:rPr>
          <w:rFonts w:ascii="Sylfaen" w:hAnsi="Sylfaen"/>
          <w:sz w:val="24"/>
          <w:szCs w:val="24"/>
          <w:lang w:val="hy-AM"/>
        </w:rPr>
        <w:t xml:space="preserve">) </w:t>
      </w:r>
      <w:r w:rsidRPr="0054463C">
        <w:rPr>
          <w:rFonts w:ascii="Sylfaen" w:hAnsi="Sylfaen"/>
          <w:sz w:val="24"/>
          <w:szCs w:val="24"/>
          <w:lang w:val="hy-AM"/>
        </w:rPr>
        <w:t xml:space="preserve">կանանոնավոր հեռացում և </w:t>
      </w:r>
      <w:r w:rsidR="00B04E8A">
        <w:rPr>
          <w:rFonts w:ascii="Sylfaen" w:hAnsi="Sylfaen"/>
          <w:sz w:val="24"/>
          <w:szCs w:val="24"/>
          <w:lang w:val="hy-AM"/>
        </w:rPr>
        <w:t>օգտագործում գոյություն ունեցող աղբի ծածման նպատակով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</w:p>
    <w:p w:rsidR="00D34B9B" w:rsidRPr="0054463C" w:rsidRDefault="00D34B9B" w:rsidP="00D47474">
      <w:pPr>
        <w:pStyle w:val="ListParagraph"/>
        <w:numPr>
          <w:ilvl w:val="0"/>
          <w:numId w:val="10"/>
        </w:numPr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շինարարական հրապարակի ջրցանում և արտանետումների մակարդակների կառավարում ՀՀ թույլատրելի նորմերին համապատասխան</w:t>
      </w:r>
    </w:p>
    <w:p w:rsidR="00D34B9B" w:rsidRPr="0054463C" w:rsidRDefault="00D34B9B" w:rsidP="00D47474">
      <w:pPr>
        <w:pStyle w:val="ListParagraph"/>
        <w:numPr>
          <w:ilvl w:val="0"/>
          <w:numId w:val="10"/>
        </w:numPr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շինարարական նյութերի ձեռք բերում լիցենզավորված մատակարարից, իսկ ընդերքօգտագործման դեպքում կապալառուն պարտավորվում է ձեռք բերել համապատասխան հանքարդյունահանման թույլտվություն</w:t>
      </w:r>
    </w:p>
    <w:p w:rsidR="007B293E" w:rsidRDefault="00F93933" w:rsidP="00D47474">
      <w:pPr>
        <w:pStyle w:val="ListParagraph"/>
        <w:numPr>
          <w:ilvl w:val="0"/>
          <w:numId w:val="10"/>
        </w:numPr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աղմկահարուց աշխատ</w:t>
      </w:r>
      <w:r w:rsidR="00E85B6D" w:rsidRPr="0054463C">
        <w:rPr>
          <w:rFonts w:ascii="Sylfaen" w:hAnsi="Sylfaen"/>
          <w:sz w:val="24"/>
          <w:szCs w:val="24"/>
          <w:lang w:val="hy-AM"/>
        </w:rPr>
        <w:t>անքները իրականացնել</w:t>
      </w:r>
      <w:r w:rsidRPr="0054463C">
        <w:rPr>
          <w:rFonts w:ascii="Sylfaen" w:hAnsi="Sylfaen"/>
          <w:sz w:val="24"/>
          <w:szCs w:val="24"/>
          <w:lang w:val="hy-AM"/>
        </w:rPr>
        <w:t xml:space="preserve"> թույլատրելի մակարդակների սահմ</w:t>
      </w:r>
      <w:r w:rsidR="00E85B6D" w:rsidRPr="0054463C">
        <w:rPr>
          <w:rFonts w:ascii="Sylfaen" w:hAnsi="Sylfaen"/>
          <w:sz w:val="24"/>
          <w:szCs w:val="24"/>
          <w:lang w:val="hy-AM"/>
        </w:rPr>
        <w:t>ան</w:t>
      </w:r>
      <w:r w:rsidRPr="0054463C">
        <w:rPr>
          <w:rFonts w:ascii="Sylfaen" w:hAnsi="Sylfaen"/>
          <w:sz w:val="24"/>
          <w:szCs w:val="24"/>
          <w:lang w:val="hy-AM"/>
        </w:rPr>
        <w:t>ում</w:t>
      </w:r>
      <w:r w:rsidR="00842B2F" w:rsidRPr="0054463C">
        <w:rPr>
          <w:rFonts w:ascii="Sylfaen" w:hAnsi="Sylfaen"/>
          <w:sz w:val="24"/>
          <w:szCs w:val="24"/>
          <w:lang w:val="hy-AM"/>
        </w:rPr>
        <w:t xml:space="preserve"> և ցերեկային ժամերին</w:t>
      </w:r>
      <w:r w:rsidR="00C053CA">
        <w:rPr>
          <w:rFonts w:ascii="Sylfaen" w:hAnsi="Sylfaen"/>
          <w:sz w:val="24"/>
          <w:szCs w:val="24"/>
          <w:lang w:val="hy-AM"/>
        </w:rPr>
        <w:t xml:space="preserve"> և</w:t>
      </w:r>
      <w:r w:rsidR="007B293E">
        <w:rPr>
          <w:rFonts w:ascii="Sylfaen" w:hAnsi="Sylfaen"/>
          <w:sz w:val="24"/>
          <w:szCs w:val="24"/>
          <w:lang w:val="hy-AM"/>
        </w:rPr>
        <w:t xml:space="preserve"> խուսափել աշխատանքները գիշերային ժամերին իրականացնելուց</w:t>
      </w:r>
    </w:p>
    <w:p w:rsidR="00F93933" w:rsidRPr="0054463C" w:rsidRDefault="00C053CA" w:rsidP="00D47474">
      <w:pPr>
        <w:pStyle w:val="ListParagraph"/>
        <w:numPr>
          <w:ilvl w:val="0"/>
          <w:numId w:val="10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շին մեքենա-սարքավորումները անհրաժեշտ է ապահովվ</w:t>
      </w:r>
      <w:r w:rsidR="006B46AE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աղմկակլանիչներով</w:t>
      </w:r>
    </w:p>
    <w:p w:rsidR="00FE5E09" w:rsidRDefault="00FE5E09" w:rsidP="00D47474">
      <w:pPr>
        <w:pStyle w:val="ListParagraph"/>
        <w:numPr>
          <w:ilvl w:val="0"/>
          <w:numId w:val="10"/>
        </w:numPr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ենթածրագրի ողջ ընթացքում</w:t>
      </w:r>
      <w:r w:rsidR="00F54D90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/>
          <w:sz w:val="24"/>
          <w:szCs w:val="24"/>
          <w:lang w:val="hy-AM"/>
        </w:rPr>
        <w:t xml:space="preserve"> բողոքների արձագանքման </w:t>
      </w:r>
      <w:r w:rsidR="00F54D90">
        <w:rPr>
          <w:rFonts w:ascii="Sylfaen" w:hAnsi="Sylfaen"/>
          <w:sz w:val="24"/>
          <w:szCs w:val="24"/>
          <w:lang w:val="hy-AM"/>
        </w:rPr>
        <w:t>մեխանիզմի ներդրում</w:t>
      </w:r>
    </w:p>
    <w:p w:rsidR="006B46AE" w:rsidRPr="0054463C" w:rsidRDefault="006B46AE" w:rsidP="00D47474">
      <w:pPr>
        <w:pStyle w:val="ListParagraph"/>
        <w:numPr>
          <w:ilvl w:val="0"/>
          <w:numId w:val="10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անվտանգ երթևեկության և հետիոտնային անցումների ապահովում</w:t>
      </w:r>
    </w:p>
    <w:p w:rsidR="006E4F36" w:rsidRPr="0054463C" w:rsidRDefault="00DB03D7" w:rsidP="00DB03D7">
      <w:pPr>
        <w:pStyle w:val="Heading1"/>
        <w:numPr>
          <w:ilvl w:val="0"/>
          <w:numId w:val="1"/>
        </w:numPr>
        <w:rPr>
          <w:lang w:val="hy-AM" w:eastAsia="en-GB"/>
        </w:rPr>
      </w:pPr>
      <w:bookmarkStart w:id="53" w:name="_Toc515026511"/>
      <w:r w:rsidRPr="0054463C">
        <w:rPr>
          <w:rFonts w:eastAsia="Times New Roman"/>
          <w:lang w:val="hy-AM" w:eastAsia="en-GB"/>
        </w:rPr>
        <w:t>Բնապահպանական և սոցիալական ազդեցությունների մ</w:t>
      </w:r>
      <w:r w:rsidR="001D5263" w:rsidRPr="0054463C">
        <w:rPr>
          <w:rFonts w:eastAsia="Times New Roman"/>
          <w:lang w:val="hy-AM" w:eastAsia="en-GB"/>
        </w:rPr>
        <w:t>ոնիտորինգ</w:t>
      </w:r>
      <w:r w:rsidRPr="0054463C">
        <w:rPr>
          <w:rFonts w:eastAsia="Times New Roman"/>
          <w:lang w:val="hy-AM" w:eastAsia="en-GB"/>
        </w:rPr>
        <w:t>ային պլան</w:t>
      </w:r>
      <w:bookmarkEnd w:id="53"/>
    </w:p>
    <w:p w:rsidR="006E4F36" w:rsidRPr="0054463C" w:rsidRDefault="006E4F36" w:rsidP="00E7612E">
      <w:pPr>
        <w:rPr>
          <w:rFonts w:ascii="Sylfaen" w:hAnsi="Sylfaen"/>
          <w:lang w:val="hy-AM" w:eastAsia="en-GB"/>
        </w:rPr>
      </w:pPr>
    </w:p>
    <w:p w:rsidR="00DB03D7" w:rsidRPr="0054463C" w:rsidRDefault="00DB03D7" w:rsidP="00DB03D7">
      <w:pPr>
        <w:ind w:firstLine="360"/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54463C">
        <w:rPr>
          <w:rFonts w:ascii="Sylfaen" w:hAnsi="Sylfaen" w:cs="Times New Roman"/>
          <w:color w:val="000000"/>
          <w:sz w:val="24"/>
          <w:szCs w:val="24"/>
          <w:lang w:val="hy-AM"/>
        </w:rPr>
        <w:t xml:space="preserve">Բնապահպանական և սոցիալական մեղմացման միջոցառումների վերահսկողությունը կիրականացվի ՀՏԶՀ կողմից դաշտային մշտադիտարկման միջոցով: ՀՏԶՀ բնապահպանական և սոցիալական մասնագետները պատասխանատու կլինեն ՀՏԶՀ ղեկավար կազմին տեղյակ պահելու և </w:t>
      </w:r>
      <w:r w:rsidRPr="0054463C">
        <w:rPr>
          <w:rFonts w:ascii="Sylfaen" w:hAnsi="Sylfaen" w:cs="Times New Roman"/>
          <w:color w:val="000000"/>
          <w:sz w:val="24"/>
          <w:szCs w:val="24"/>
          <w:lang w:val="hy-AM"/>
        </w:rPr>
        <w:lastRenderedPageBreak/>
        <w:t>համապատասխան միջոցառումների առաջարկներ ներկայացնելու համար ցանկացած նշանակալի խնդիրների ի հայտ գալու դեպքում, որոնք կբացահայտվեն դաշտային մոնիթորինգի արդյունքում:</w:t>
      </w:r>
    </w:p>
    <w:p w:rsidR="00DB03D7" w:rsidRPr="0054463C" w:rsidRDefault="00DB03D7" w:rsidP="00DB03D7">
      <w:pPr>
        <w:ind w:firstLine="360"/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54463C">
        <w:rPr>
          <w:rFonts w:ascii="Sylfaen" w:hAnsi="Sylfaen" w:cs="Times New Roman"/>
          <w:color w:val="000000"/>
          <w:sz w:val="24"/>
          <w:szCs w:val="24"/>
          <w:lang w:val="hy-AM"/>
        </w:rPr>
        <w:t>Վերահսկող խորհրդատուն</w:t>
      </w:r>
      <w:r w:rsidR="003317AF" w:rsidRPr="0054463C">
        <w:rPr>
          <w:rFonts w:ascii="Sylfaen" w:hAnsi="Sylfaen" w:cs="Times New Roman"/>
          <w:color w:val="000000"/>
          <w:sz w:val="24"/>
          <w:szCs w:val="24"/>
          <w:lang w:val="hy-AM"/>
        </w:rPr>
        <w:t xml:space="preserve"> (ՎԽ)</w:t>
      </w:r>
      <w:r w:rsidRPr="0054463C">
        <w:rPr>
          <w:rFonts w:ascii="Sylfaen" w:hAnsi="Sylfaen" w:cs="Times New Roman"/>
          <w:color w:val="000000"/>
          <w:sz w:val="24"/>
          <w:szCs w:val="24"/>
          <w:lang w:val="hy-AM"/>
        </w:rPr>
        <w:t xml:space="preserve"> մշտապես ներկա կգտնվի տեղամասերում իրականացվող աշխատանքներին և կկազմի ամսական բնապահպանական և սոցիալական մոնիտորինգի հաշվետվություններ, լրացնելով մոնիտորինգի ձևերը: Այդ հաշվետվությունները կհամալրվեն համապատասխան լուսանկարներով:</w:t>
      </w:r>
    </w:p>
    <w:p w:rsidR="00DB03D7" w:rsidRPr="0054463C" w:rsidRDefault="00DB03D7" w:rsidP="00DB03D7">
      <w:pPr>
        <w:ind w:firstLine="360"/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54463C">
        <w:rPr>
          <w:rFonts w:ascii="Sylfaen" w:hAnsi="Sylfaen" w:cs="Times New Roman"/>
          <w:color w:val="000000"/>
          <w:sz w:val="24"/>
          <w:szCs w:val="24"/>
          <w:lang w:val="hy-AM"/>
        </w:rPr>
        <w:t xml:space="preserve"> Հատուկ ուշադրություն կհատկացվի աշխատանքներ իրականացնող կազմակերպությանը վնասների վերացման վերաբերյալ տրված հրահանգների կատարմանը, ինչպես նաև ԲՍԿԾ-ի գծով որևէ անհամապաստասանության վերացման նկատմաբ վերահսկողությանը՝ նման անհամապատասխանության արձանագրման դեպքում: Նույն տեղամասի վերաբերյալ հաջորդ ամսվա մոնիտորինգային հաշվետվությունը կպարունակի համառոտագիր սահմանված ուղղիչ աշխատանքների կատարման ընթացքի և արդյունքների վերաբերյալ: ԲՍԿԾ-ի հետ 37 անհամապատասխանության դեպքում ՀՏԶՀ սահմանում է շտկիչ միջոցառումների իրականացման վերջնաժամկետ և վերահսկող խորհրդատուն հետևում է դրանց իրականացման ընթացքին: Անհամապատասխանությունը չվերացնելու կամ կրկնվելու դեպքում ՀՏԶՀ ղեկավարությունը պայմանագրով նախատեսված պատասխանատվության միջոցներ է կիրառում:</w:t>
      </w:r>
    </w:p>
    <w:p w:rsidR="00DB03D7" w:rsidRPr="0054463C" w:rsidRDefault="00DB03D7" w:rsidP="00DB03D7">
      <w:pPr>
        <w:ind w:firstLine="360"/>
        <w:jc w:val="both"/>
        <w:rPr>
          <w:rFonts w:ascii="Sylfaen" w:hAnsi="Sylfaen" w:cs="Times New Roman"/>
          <w:i/>
          <w:color w:val="000000"/>
          <w:sz w:val="24"/>
          <w:szCs w:val="24"/>
          <w:lang w:val="hy-AM"/>
        </w:rPr>
      </w:pPr>
      <w:r w:rsidRPr="0054463C">
        <w:rPr>
          <w:rFonts w:ascii="Sylfaen" w:hAnsi="Sylfaen" w:cs="Times New Roman"/>
          <w:color w:val="000000"/>
          <w:sz w:val="24"/>
          <w:szCs w:val="24"/>
          <w:lang w:val="hy-AM"/>
        </w:rPr>
        <w:t xml:space="preserve">Ենթածրագրի գործողությունների ներքո շինարարության և շահագործման փուլում բնապահպանական և սոցիալական մոնիթորինգի պլանը ներկայացված է </w:t>
      </w:r>
      <w:r w:rsidR="00377D94" w:rsidRPr="0054463C">
        <w:rPr>
          <w:rFonts w:ascii="Sylfaen" w:hAnsi="Sylfaen" w:cs="Times New Roman"/>
          <w:i/>
          <w:color w:val="000000"/>
          <w:sz w:val="24"/>
          <w:szCs w:val="24"/>
          <w:lang w:val="hy-AM"/>
        </w:rPr>
        <w:t>Հավելված</w:t>
      </w:r>
      <w:r w:rsidRPr="0054463C">
        <w:rPr>
          <w:rFonts w:ascii="Sylfaen" w:hAnsi="Sylfaen" w:cs="Times New Roman"/>
          <w:i/>
          <w:color w:val="000000"/>
          <w:sz w:val="24"/>
          <w:szCs w:val="24"/>
          <w:lang w:val="hy-AM"/>
        </w:rPr>
        <w:t xml:space="preserve"> 2-ում:</w:t>
      </w:r>
    </w:p>
    <w:p w:rsidR="007C7FE8" w:rsidRPr="0054463C" w:rsidRDefault="001D5263" w:rsidP="00D47474">
      <w:pPr>
        <w:pStyle w:val="Heading1"/>
        <w:numPr>
          <w:ilvl w:val="0"/>
          <w:numId w:val="16"/>
        </w:numPr>
        <w:spacing w:line="276" w:lineRule="auto"/>
        <w:jc w:val="both"/>
        <w:rPr>
          <w:lang w:val="hy-AM"/>
        </w:rPr>
      </w:pPr>
      <w:bookmarkStart w:id="54" w:name="_Toc515026512"/>
      <w:r w:rsidRPr="0054463C">
        <w:rPr>
          <w:lang w:val="hy-AM"/>
        </w:rPr>
        <w:t>ՀԱՆՐԱՅԻՆ ՔՆՆԱՐԿՈՒՄՆԵՐ, ՏԵՂԵԿԱՏՎՈՒԹՅԱՆ ՀՐԱՊԱՐԱԿՈՒՄ</w:t>
      </w:r>
      <w:bookmarkEnd w:id="54"/>
      <w:r w:rsidRPr="0054463C">
        <w:rPr>
          <w:lang w:val="hy-AM"/>
        </w:rPr>
        <w:t xml:space="preserve"> </w:t>
      </w:r>
    </w:p>
    <w:p w:rsidR="0032221F" w:rsidRPr="0054463C" w:rsidRDefault="0032221F" w:rsidP="0032221F">
      <w:pPr>
        <w:rPr>
          <w:rFonts w:ascii="Sylfaen" w:hAnsi="Sylfaen"/>
          <w:lang w:val="hy-AM"/>
        </w:rPr>
      </w:pPr>
    </w:p>
    <w:p w:rsidR="00FC3BE5" w:rsidRPr="0054463C" w:rsidRDefault="00FC3BE5" w:rsidP="00FC3BE5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Ենթածրագրի</w:t>
      </w:r>
      <w:r w:rsidRPr="00FC3BE5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նախագծի վերաբերյալ շրջակա միջավայրի վրա ազդեցության նախնական գնահատման հայտի առաջին փուլի շրջանակներում անցկա</w:t>
      </w:r>
      <w:r w:rsidRPr="0054463C">
        <w:rPr>
          <w:rFonts w:ascii="Sylfaen" w:hAnsi="Sylfaen" w:cs="Arial"/>
          <w:sz w:val="24"/>
          <w:szCs w:val="24"/>
          <w:lang w:val="hy-AM"/>
        </w:rPr>
        <w:t>ցր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վել </w:t>
      </w:r>
      <w:r w:rsidR="00DB5EF1">
        <w:rPr>
          <w:rFonts w:ascii="Sylfaen" w:hAnsi="Sylfaen" w:cs="Arial"/>
          <w:sz w:val="24"/>
          <w:szCs w:val="24"/>
          <w:lang w:val="hy-AM"/>
        </w:rPr>
        <w:t>է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հանրային </w:t>
      </w:r>
      <w:r w:rsidR="00DB5EF1">
        <w:rPr>
          <w:rFonts w:ascii="Sylfaen" w:hAnsi="Sylfaen" w:cs="Sylfaen"/>
          <w:sz w:val="24"/>
          <w:szCs w:val="24"/>
          <w:lang w:val="hy-AM"/>
        </w:rPr>
        <w:t xml:space="preserve">քննարկում 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ս.թ. </w:t>
      </w:r>
      <w:r>
        <w:rPr>
          <w:rFonts w:ascii="Sylfaen" w:hAnsi="Sylfaen" w:cs="Sylfaen"/>
          <w:sz w:val="24"/>
          <w:szCs w:val="24"/>
          <w:lang w:val="hy-AM"/>
        </w:rPr>
        <w:t>մայ</w:t>
      </w:r>
      <w:r w:rsidRPr="0054463C">
        <w:rPr>
          <w:rFonts w:ascii="Sylfaen" w:hAnsi="Sylfaen" w:cs="Sylfaen"/>
          <w:sz w:val="24"/>
          <w:szCs w:val="24"/>
          <w:lang w:val="hy-AM"/>
        </w:rPr>
        <w:t>ի</w:t>
      </w:r>
      <w:r>
        <w:rPr>
          <w:rFonts w:ascii="Sylfaen" w:hAnsi="Sylfaen" w:cs="Sylfaen"/>
          <w:sz w:val="24"/>
          <w:szCs w:val="24"/>
          <w:lang w:val="hy-AM"/>
        </w:rPr>
        <w:t>սի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>1</w:t>
      </w:r>
      <w:r w:rsidRPr="0054463C">
        <w:rPr>
          <w:rFonts w:ascii="Sylfaen" w:hAnsi="Sylfaen" w:cs="Sylfaen"/>
          <w:sz w:val="24"/>
          <w:szCs w:val="24"/>
          <w:lang w:val="hy-AM"/>
        </w:rPr>
        <w:t>5-ին`</w:t>
      </w:r>
      <w:r w:rsidR="006966D9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Sylfaen"/>
          <w:sz w:val="24"/>
          <w:szCs w:val="24"/>
          <w:lang w:val="hy-AM"/>
        </w:rPr>
        <w:t>ժամը 1</w:t>
      </w:r>
      <w:r>
        <w:rPr>
          <w:rFonts w:ascii="Sylfaen" w:hAnsi="Sylfaen" w:cs="Sylfaen"/>
          <w:sz w:val="24"/>
          <w:szCs w:val="24"/>
          <w:lang w:val="hy-AM"/>
        </w:rPr>
        <w:t>2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:00-ին </w:t>
      </w:r>
      <w:r w:rsidR="00DB5EF1">
        <w:rPr>
          <w:rFonts w:ascii="Sylfaen" w:hAnsi="Sylfaen" w:cs="Sylfaen"/>
          <w:sz w:val="24"/>
          <w:szCs w:val="24"/>
          <w:lang w:val="hy-AM"/>
        </w:rPr>
        <w:t>Գյումրու քաղաքապետարանում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:  Հանրային քննարկման մասին հայտարարությունը տպագրվել է «Հայաստանի Հանրապետություն» օրաթերթի 2018թ.-ի </w:t>
      </w:r>
      <w:r w:rsidR="006966D9">
        <w:rPr>
          <w:rFonts w:ascii="Sylfaen" w:hAnsi="Sylfaen" w:cs="Sylfaen"/>
          <w:sz w:val="24"/>
          <w:szCs w:val="24"/>
          <w:lang w:val="hy-AM"/>
        </w:rPr>
        <w:t>մայ</w:t>
      </w:r>
      <w:r w:rsidRPr="0054463C">
        <w:rPr>
          <w:rFonts w:ascii="Sylfaen" w:hAnsi="Sylfaen" w:cs="Sylfaen"/>
          <w:sz w:val="24"/>
          <w:szCs w:val="24"/>
          <w:lang w:val="hy-AM"/>
        </w:rPr>
        <w:t>ի</w:t>
      </w:r>
      <w:r w:rsidR="006966D9">
        <w:rPr>
          <w:rFonts w:ascii="Sylfaen" w:hAnsi="Sylfaen" w:cs="Sylfaen"/>
          <w:sz w:val="24"/>
          <w:szCs w:val="24"/>
          <w:lang w:val="hy-AM"/>
        </w:rPr>
        <w:t>սի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4-ի համարում</w:t>
      </w:r>
      <w:r w:rsidR="006966D9">
        <w:rPr>
          <w:rFonts w:ascii="Sylfaen" w:hAnsi="Sylfaen" w:cs="Sylfaen"/>
          <w:sz w:val="24"/>
          <w:szCs w:val="24"/>
          <w:lang w:val="hy-AM"/>
        </w:rPr>
        <w:t xml:space="preserve">՝ </w:t>
      </w:r>
      <w:r w:rsidR="006966D9" w:rsidRPr="0054463C">
        <w:rPr>
          <w:rFonts w:ascii="Sylfaen" w:hAnsi="Sylfaen" w:cs="Sylfaen"/>
          <w:sz w:val="24"/>
          <w:szCs w:val="24"/>
          <w:lang w:val="hy-AM"/>
        </w:rPr>
        <w:t xml:space="preserve">հանրային ծանուցման գործող ընթացակարգին համաձայն (հանրային </w:t>
      </w:r>
      <w:r w:rsidR="006966D9" w:rsidRPr="0054463C">
        <w:rPr>
          <w:rFonts w:ascii="Sylfaen" w:hAnsi="Sylfaen" w:cs="Sylfaen"/>
          <w:sz w:val="24"/>
          <w:szCs w:val="24"/>
          <w:lang w:val="hy-AM"/>
        </w:rPr>
        <w:lastRenderedPageBreak/>
        <w:t>քննարկումը անցկացնելու օրվանից առնվազն 7 աշխատանքային օր առաջ)</w:t>
      </w:r>
      <w:r w:rsidR="006966D9">
        <w:rPr>
          <w:rFonts w:ascii="Sylfaen" w:hAnsi="Sylfaen" w:cs="Sylfaen"/>
          <w:sz w:val="24"/>
          <w:szCs w:val="24"/>
          <w:lang w:val="hy-AM"/>
        </w:rPr>
        <w:t>: Ե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նթածրագրի վերաբերյալ տեղեկատվությունը տեղադրվել </w:t>
      </w:r>
      <w:r w:rsidR="006966D9">
        <w:rPr>
          <w:rFonts w:ascii="Sylfaen" w:hAnsi="Sylfaen" w:cs="Sylfaen"/>
          <w:sz w:val="24"/>
          <w:szCs w:val="24"/>
          <w:lang w:val="hy-AM"/>
        </w:rPr>
        <w:t>է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ՀՏԶՀ-ի պաշտոնական կայքում (</w:t>
      </w:r>
      <w:hyperlink r:id="rId15" w:history="1">
        <w:r w:rsidRPr="0054463C">
          <w:rPr>
            <w:rStyle w:val="Hyperlink"/>
            <w:rFonts w:ascii="Sylfaen" w:hAnsi="Sylfaen" w:cs="Sylfaen"/>
            <w:sz w:val="24"/>
            <w:szCs w:val="24"/>
            <w:lang w:val="hy-AM"/>
          </w:rPr>
          <w:t>www.atdf.am</w:t>
        </w:r>
      </w:hyperlink>
      <w:r w:rsidR="006966D9" w:rsidRPr="006966D9">
        <w:rPr>
          <w:rStyle w:val="Hyperlink"/>
          <w:rFonts w:ascii="Sylfaen" w:hAnsi="Sylfaen" w:cs="Sylfaen"/>
          <w:sz w:val="24"/>
          <w:szCs w:val="24"/>
          <w:lang w:val="hy-AM"/>
        </w:rPr>
        <w:t>),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6966D9">
        <w:rPr>
          <w:rFonts w:ascii="Sylfaen" w:hAnsi="Sylfaen" w:cs="Sylfaen"/>
          <w:sz w:val="24"/>
          <w:szCs w:val="24"/>
          <w:lang w:val="hy-AM"/>
        </w:rPr>
        <w:t>ք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ննարկման մասին հայտարարությունը փակցրվել է </w:t>
      </w:r>
      <w:r w:rsidR="0065044C">
        <w:rPr>
          <w:rFonts w:ascii="Sylfaen" w:hAnsi="Sylfaen" w:cs="Sylfaen"/>
          <w:sz w:val="24"/>
          <w:szCs w:val="24"/>
          <w:lang w:val="hy-AM"/>
        </w:rPr>
        <w:t>Գյումրու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տեղեկատվական ցուցանակի վրա:</w:t>
      </w:r>
    </w:p>
    <w:p w:rsidR="00FC3BE5" w:rsidRPr="0054463C" w:rsidRDefault="00FC3BE5" w:rsidP="00FC3BE5">
      <w:pPr>
        <w:ind w:firstLine="432"/>
        <w:jc w:val="both"/>
        <w:rPr>
          <w:rFonts w:ascii="Sylfaen" w:hAnsi="Sylfaen" w:cs="Sylfaen"/>
          <w:i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>Հանրային քննարկման մասին արձանագրությունը և մասնակիցների ցանկը (</w:t>
      </w:r>
      <w:r w:rsidR="0065044C">
        <w:rPr>
          <w:rFonts w:ascii="Sylfaen" w:hAnsi="Sylfaen" w:cs="Sylfaen"/>
          <w:sz w:val="24"/>
          <w:szCs w:val="24"/>
          <w:lang w:val="hy-AM"/>
        </w:rPr>
        <w:t>20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մարդ) ներկայացվում է </w:t>
      </w:r>
      <w:r w:rsidRPr="0054463C">
        <w:rPr>
          <w:rFonts w:ascii="Sylfaen" w:hAnsi="Sylfaen" w:cs="Sylfaen"/>
          <w:i/>
          <w:sz w:val="24"/>
          <w:szCs w:val="24"/>
          <w:lang w:val="hy-AM"/>
        </w:rPr>
        <w:t xml:space="preserve">Հավելված 4: 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Հանրային քննարկմանը ներկա են գտնվել շահագրգիռ և ազդակակիր կողմեր և ներկայացուցիչներ ՀՏԶՀ-ից: </w:t>
      </w:r>
    </w:p>
    <w:p w:rsidR="00FC3BE5" w:rsidRPr="0054463C" w:rsidRDefault="00FC3BE5" w:rsidP="00FC3BE5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i/>
          <w:sz w:val="24"/>
          <w:szCs w:val="24"/>
          <w:lang w:val="hy-AM"/>
        </w:rPr>
        <w:t xml:space="preserve">Հավելված 5-ում </w:t>
      </w:r>
      <w:r w:rsidRPr="0054463C">
        <w:rPr>
          <w:rFonts w:ascii="Sylfaen" w:hAnsi="Sylfaen" w:cs="Sylfaen"/>
          <w:sz w:val="24"/>
          <w:szCs w:val="24"/>
          <w:lang w:val="hy-AM"/>
        </w:rPr>
        <w:t xml:space="preserve"> ներկայացվում է ներկայացվող գործունեությանը քննարկման արդյունքում </w:t>
      </w:r>
      <w:r w:rsidR="00691BA9">
        <w:rPr>
          <w:rFonts w:ascii="Sylfaen" w:hAnsi="Sylfaen" w:cs="Sylfaen"/>
          <w:sz w:val="24"/>
          <w:szCs w:val="24"/>
          <w:lang w:val="hy-AM"/>
        </w:rPr>
        <w:t xml:space="preserve">Գյումրի </w:t>
      </w:r>
      <w:r w:rsidRPr="0054463C">
        <w:rPr>
          <w:rFonts w:ascii="Sylfaen" w:hAnsi="Sylfaen" w:cs="Sylfaen"/>
          <w:sz w:val="24"/>
          <w:szCs w:val="24"/>
          <w:lang w:val="hy-AM"/>
        </w:rPr>
        <w:t>համայնքի ղեկավարի կողմից տրամադրված գրավոր համաձայնությունը:</w:t>
      </w:r>
    </w:p>
    <w:p w:rsidR="00FC3BE5" w:rsidRPr="0054463C" w:rsidRDefault="00FC3BE5" w:rsidP="00FC3BE5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  <w:r w:rsidRPr="0054463C">
        <w:rPr>
          <w:rFonts w:ascii="Sylfaen" w:hAnsi="Sylfaen" w:cs="Sylfaen"/>
          <w:sz w:val="24"/>
          <w:szCs w:val="24"/>
          <w:lang w:val="hy-AM"/>
        </w:rPr>
        <w:t xml:space="preserve">Շրջակա միջավայրի վրա ազդեցության բնապահպանական պետական փորձաքննության շրջանակում կիրականցվեն օրենքով սահմանված կարգով մնացած հանրային քննարկումները: </w:t>
      </w:r>
    </w:p>
    <w:p w:rsidR="00813021" w:rsidRPr="00FC3BE5" w:rsidRDefault="00813021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813021" w:rsidRPr="0054463C" w:rsidRDefault="00813021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813021" w:rsidRPr="0054463C" w:rsidRDefault="00813021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813021" w:rsidRDefault="00813021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172FE" w:rsidRDefault="006172FE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172FE" w:rsidRDefault="006172FE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172FE" w:rsidRDefault="006172FE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172FE" w:rsidRDefault="006172FE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172FE" w:rsidRDefault="006172FE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172FE" w:rsidRDefault="006172FE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172FE" w:rsidRPr="0054463C" w:rsidRDefault="006172FE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43F44" w:rsidRPr="0054463C" w:rsidRDefault="00043F44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43F44" w:rsidRPr="0054463C" w:rsidRDefault="00043F44" w:rsidP="00D47474">
      <w:pPr>
        <w:pStyle w:val="Heading1"/>
        <w:numPr>
          <w:ilvl w:val="0"/>
          <w:numId w:val="16"/>
        </w:numPr>
        <w:spacing w:line="276" w:lineRule="auto"/>
        <w:jc w:val="both"/>
        <w:rPr>
          <w:lang w:val="hy-AM"/>
        </w:rPr>
      </w:pPr>
      <w:bookmarkStart w:id="55" w:name="_Toc515026513"/>
      <w:r w:rsidRPr="0054463C">
        <w:rPr>
          <w:lang w:val="hy-AM"/>
        </w:rPr>
        <w:lastRenderedPageBreak/>
        <w:t>ԲՈՂՈՔՆԵՐԻ ԱՐՁԱԳԱՆՔՄԱՆ ՄԵԽԱՆԻԶՄ</w:t>
      </w:r>
      <w:bookmarkEnd w:id="55"/>
    </w:p>
    <w:p w:rsidR="00043F44" w:rsidRPr="0054463C" w:rsidRDefault="00043F44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43F44" w:rsidRPr="0054463C" w:rsidRDefault="00043F44" w:rsidP="00043F44">
      <w:pPr>
        <w:spacing w:before="60" w:after="60"/>
        <w:ind w:firstLine="425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ՏՏԵԶ Ծրագրի իրականացման ամբողջ ընթացքում կգործի Բողոքների լուծման մեխանիզմը: ԲԼՄ մեխանիզմը կապահովի, որ քաղաքացիները կարողանան իրենց բողոքները և մտահոգությունները ուղղել Ծրագիրն իրականացնող կողմերին և այդ բողոքները լուծում կստանան ժամանակին և արդյունավետ կերպով՝ առանց դատական մարմինների ներգրավման: Շինարարության գործընթացի ընթացքում յուրաքանչյուր ծրագրի ազդակիր բնակչությունը կարող է գտնել, որ իր նկատմամբ անարդար վերաբերմունք է ցուցաբերվել: Դա կարող է տեղի ունենալ տարբեր պատճառներով՝ կապալառուն խախտում է շինարարական հուսալիության կանոնները, բերքին հասցված վնասը չի փոխհատուցվում, կատարված հարցման ժամանակ անձին անտեսել են կամ ուղղակի ինչ-որ թյուրիմացություն է առաջացել և այլն:</w:t>
      </w:r>
    </w:p>
    <w:p w:rsidR="00043F44" w:rsidRPr="0054463C" w:rsidRDefault="00043F44" w:rsidP="00043F44">
      <w:pPr>
        <w:pStyle w:val="Default"/>
        <w:spacing w:line="276" w:lineRule="auto"/>
        <w:ind w:firstLine="425"/>
        <w:jc w:val="both"/>
        <w:rPr>
          <w:rFonts w:ascii="Sylfaen" w:hAnsi="Sylfaen"/>
          <w:lang w:val="hy-AM"/>
        </w:rPr>
      </w:pPr>
      <w:r w:rsidRPr="0054463C">
        <w:rPr>
          <w:rFonts w:ascii="Sylfaen" w:hAnsi="Sylfaen" w:cs="Sylfaen"/>
          <w:lang w:val="hy-AM"/>
        </w:rPr>
        <w:t>ԲԿՄ</w:t>
      </w:r>
      <w:r w:rsidRPr="0054463C">
        <w:rPr>
          <w:rFonts w:ascii="Sylfaen" w:hAnsi="Sylfaen"/>
          <w:lang w:val="hy-AM"/>
        </w:rPr>
        <w:t>-</w:t>
      </w:r>
      <w:r w:rsidRPr="0054463C">
        <w:rPr>
          <w:rFonts w:ascii="Sylfaen" w:hAnsi="Sylfaen" w:cs="Sylfaen"/>
          <w:lang w:val="hy-AM"/>
        </w:rPr>
        <w:t>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ակտիվորեն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և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արագորեն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անդրադառնում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է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ենթածրագրերի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ազդակիր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բնակչության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կամ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համայնքի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անդամների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խնդիրներին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և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բողոքներին</w:t>
      </w:r>
      <w:r w:rsidRPr="0054463C">
        <w:rPr>
          <w:rFonts w:ascii="Sylfaen" w:hAnsi="Sylfaen"/>
          <w:lang w:val="hy-AM"/>
        </w:rPr>
        <w:t xml:space="preserve">: </w:t>
      </w:r>
      <w:r w:rsidRPr="0054463C">
        <w:rPr>
          <w:rFonts w:ascii="Sylfaen" w:hAnsi="Sylfaen" w:cs="Sylfaen"/>
          <w:lang w:val="hy-AM"/>
        </w:rPr>
        <w:t>Այս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մեխանիզմը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չի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փոխարինում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դատարան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դիմելու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կամ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վարչական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կարգով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խնդրի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լուծումը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հայցելու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հնարավորությունը</w:t>
      </w:r>
      <w:r w:rsidRPr="0054463C">
        <w:rPr>
          <w:rFonts w:ascii="Sylfaen" w:hAnsi="Sylfaen"/>
          <w:lang w:val="hy-AM"/>
        </w:rPr>
        <w:t xml:space="preserve">: </w:t>
      </w:r>
      <w:r w:rsidRPr="0054463C">
        <w:rPr>
          <w:rFonts w:ascii="Sylfaen" w:hAnsi="Sylfaen" w:cs="Sylfaen"/>
          <w:lang w:val="hy-AM"/>
        </w:rPr>
        <w:t>Բողոքների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կարգավորման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մեխանիզմը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ստեղծվելու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է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ինչպես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տեղական</w:t>
      </w:r>
      <w:r w:rsidRPr="0054463C">
        <w:rPr>
          <w:rFonts w:ascii="Sylfaen" w:hAnsi="Sylfaen"/>
          <w:lang w:val="hy-AM"/>
        </w:rPr>
        <w:t xml:space="preserve">, </w:t>
      </w:r>
      <w:r w:rsidRPr="0054463C">
        <w:rPr>
          <w:rFonts w:ascii="Sylfaen" w:hAnsi="Sylfaen" w:cs="Sylfaen"/>
          <w:lang w:val="hy-AM"/>
        </w:rPr>
        <w:t>այնպես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էլ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ազգային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մակարդակով</w:t>
      </w:r>
      <w:r w:rsidRPr="0054463C">
        <w:rPr>
          <w:rFonts w:ascii="Sylfaen" w:hAnsi="Sylfaen"/>
          <w:lang w:val="hy-AM"/>
        </w:rPr>
        <w:t xml:space="preserve">, </w:t>
      </w:r>
      <w:r w:rsidRPr="0054463C">
        <w:rPr>
          <w:rFonts w:ascii="Sylfaen" w:hAnsi="Sylfaen" w:cs="Sylfaen"/>
          <w:lang w:val="hy-AM"/>
        </w:rPr>
        <w:t>ինչպես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ներկայացված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է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 w:cs="Sylfaen"/>
          <w:lang w:val="hy-AM"/>
        </w:rPr>
        <w:t>ստորև</w:t>
      </w:r>
      <w:r w:rsidRPr="0054463C">
        <w:rPr>
          <w:rFonts w:ascii="Sylfaen" w:hAnsi="Sylfaen"/>
          <w:lang w:val="hy-AM"/>
        </w:rPr>
        <w:t>:</w:t>
      </w:r>
    </w:p>
    <w:p w:rsidR="00043F44" w:rsidRPr="0054463C" w:rsidRDefault="00043F44" w:rsidP="00043F44">
      <w:pPr>
        <w:pStyle w:val="Default"/>
        <w:spacing w:line="276" w:lineRule="auto"/>
        <w:ind w:firstLine="425"/>
        <w:jc w:val="both"/>
        <w:rPr>
          <w:rFonts w:ascii="Sylfaen" w:hAnsi="Sylfaen"/>
          <w:lang w:val="hy-AM"/>
        </w:rPr>
      </w:pPr>
    </w:p>
    <w:p w:rsidR="00043F44" w:rsidRPr="0054463C" w:rsidRDefault="00043F44" w:rsidP="0054463C">
      <w:pPr>
        <w:rPr>
          <w:rFonts w:ascii="Sylfaen" w:hAnsi="Sylfaen"/>
          <w:b/>
          <w:lang w:val="hy-AM"/>
        </w:rPr>
      </w:pPr>
      <w:r w:rsidRPr="0054463C">
        <w:rPr>
          <w:rFonts w:ascii="Sylfaen" w:hAnsi="Sylfaen" w:cs="Arial"/>
          <w:b/>
          <w:lang w:val="hy-AM"/>
        </w:rPr>
        <w:t>Տեղական</w:t>
      </w:r>
      <w:r w:rsidRPr="0054463C">
        <w:rPr>
          <w:rFonts w:ascii="Sylfaen" w:hAnsi="Sylfaen"/>
          <w:b/>
          <w:lang w:val="hy-AM"/>
        </w:rPr>
        <w:t xml:space="preserve"> </w:t>
      </w:r>
      <w:r w:rsidRPr="0054463C">
        <w:rPr>
          <w:rFonts w:ascii="Sylfaen" w:hAnsi="Sylfaen" w:cs="Arial"/>
          <w:b/>
          <w:lang w:val="hy-AM"/>
        </w:rPr>
        <w:t>մարմիններ</w:t>
      </w:r>
    </w:p>
    <w:p w:rsidR="00043F44" w:rsidRPr="0054463C" w:rsidRDefault="00043F44" w:rsidP="00043F44">
      <w:pPr>
        <w:pStyle w:val="Default"/>
        <w:spacing w:line="276" w:lineRule="auto"/>
        <w:jc w:val="both"/>
        <w:rPr>
          <w:rFonts w:ascii="Sylfaen" w:hAnsi="Sylfaen" w:cs="Sylfaen"/>
          <w:b/>
          <w:lang w:val="hy-AM"/>
        </w:rPr>
      </w:pPr>
    </w:p>
    <w:p w:rsidR="00043F44" w:rsidRPr="0054463C" w:rsidRDefault="00043F44" w:rsidP="00043F44">
      <w:pPr>
        <w:pStyle w:val="Default"/>
        <w:spacing w:line="276" w:lineRule="auto"/>
        <w:jc w:val="both"/>
        <w:rPr>
          <w:rFonts w:ascii="Sylfaen" w:hAnsi="Sylfaen" w:cstheme="minorBidi"/>
          <w:color w:val="auto"/>
          <w:lang w:val="hy-AM"/>
        </w:rPr>
      </w:pPr>
      <w:r w:rsidRPr="0054463C">
        <w:rPr>
          <w:rFonts w:ascii="Sylfaen" w:hAnsi="Sylfaen" w:cstheme="minorBidi"/>
          <w:color w:val="auto"/>
          <w:lang w:val="hy-AM"/>
        </w:rPr>
        <w:t xml:space="preserve"> </w:t>
      </w:r>
      <w:r w:rsidRPr="0054463C">
        <w:rPr>
          <w:rFonts w:ascii="Sylfaen" w:hAnsi="Sylfaen" w:cstheme="minorBidi"/>
          <w:color w:val="auto"/>
          <w:lang w:val="hy-AM"/>
        </w:rPr>
        <w:tab/>
        <w:t xml:space="preserve">ՀՏԶՀ-ն տեղական մարմինների հետ համագործակցությամբ կկազմակերպի բողոքների կարգավորման մեխանիզմի առաջին քայլի իրագործումը տեղական մակարդակով, ապահովելով անմիջական կապուղին՝ ազդակիր բնակչության և համայնքների համար Ծրագրի վերաբերյալ որևէ բողոք բարձրաձայնելու համար: Տեղական բողոքների կարգավորման հանձնաժողովը (ԲԿՀ) կարող է իր կազմում ընդգրկել տեղական մարմինների և հասարակական կազմակերպությունների ներկայացուցիչներին: Տեղական համայնքում լայնորեն կտարածվեն ԲԿՀ-ի կապի միջոցները և բանավոր կամ գրավոր բողոքների ներկայացման ճանապարհնենրը (օրինակ՝ տեսանելի վահանակների, բողոքների արկղի, տեղեկատվական վահանակների հասարակական գրասենյակներում, ծրագրի խորհրդակցությունների ընթացքում եւ այլն): Տեղեկատվությունը կպարունակի վողոքների կարգավորման համար պատասխանատու տեղական անձի անհրաժեշտ կապի միջոցները՝ անունը, </w:t>
      </w:r>
      <w:r w:rsidRPr="0054463C">
        <w:rPr>
          <w:rFonts w:ascii="Sylfaen" w:hAnsi="Sylfaen" w:cstheme="minorBidi"/>
          <w:color w:val="auto"/>
          <w:lang w:val="hy-AM"/>
        </w:rPr>
        <w:lastRenderedPageBreak/>
        <w:t xml:space="preserve">հեռախոսահամարը, էլեկտրոնային փոստի հասցեն: ՀՏԶՀ-ն պարտավոր է ստուգել որ բողոքների կարգավորման մեխանիզմները գործում են և պատշաճ ձևով գովազդվում են: </w:t>
      </w:r>
    </w:p>
    <w:p w:rsidR="00043F44" w:rsidRPr="0054463C" w:rsidRDefault="00043F44" w:rsidP="00043F44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Բողոքները, հնարավորության դեպքում, լուծվում են տեղական մակարդակով: Այն դեպքում, եթե դա հնարավոր չէ նրանք ուղվում են Ծրագրի մակարդակով ստեղծված ԲԿՀ-ին: Բողոքները և դրանց տրված արձագանքները գրանցվում և լուծվում են համապատասխան ժամանակատավածում, որը 2 շաբաթից ավել չի կարող տևել:</w:t>
      </w:r>
    </w:p>
    <w:p w:rsidR="00BB5108" w:rsidRPr="0054463C" w:rsidRDefault="00BB5108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C5104" w:rsidRPr="0054463C" w:rsidRDefault="005C5104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Pr="0054463C" w:rsidRDefault="00022A99" w:rsidP="00E7612E">
      <w:pPr>
        <w:ind w:firstLine="432"/>
        <w:jc w:val="both"/>
        <w:rPr>
          <w:rFonts w:ascii="Sylfaen" w:hAnsi="Sylfaen" w:cs="Sylfaen"/>
          <w:sz w:val="24"/>
          <w:szCs w:val="24"/>
          <w:lang w:val="hy-AM"/>
        </w:rPr>
      </w:pPr>
    </w:p>
    <w:p w:rsidR="00022A99" w:rsidRDefault="00022A99" w:rsidP="00813021">
      <w:pPr>
        <w:jc w:val="both"/>
        <w:rPr>
          <w:rFonts w:ascii="Sylfaen" w:hAnsi="Sylfaen" w:cs="Sylfaen"/>
          <w:sz w:val="24"/>
          <w:szCs w:val="24"/>
          <w:lang w:val="hy-AM"/>
        </w:rPr>
      </w:pPr>
    </w:p>
    <w:p w:rsidR="007C2079" w:rsidRDefault="007C2079" w:rsidP="00813021">
      <w:pPr>
        <w:jc w:val="both"/>
        <w:rPr>
          <w:rFonts w:ascii="Sylfaen" w:hAnsi="Sylfaen" w:cs="Sylfaen"/>
          <w:sz w:val="24"/>
          <w:szCs w:val="24"/>
          <w:lang w:val="hy-AM"/>
        </w:rPr>
      </w:pPr>
    </w:p>
    <w:p w:rsidR="00544C11" w:rsidRPr="0054463C" w:rsidRDefault="002E246F" w:rsidP="00D42E7C">
      <w:pPr>
        <w:pStyle w:val="Heading1"/>
        <w:spacing w:line="276" w:lineRule="auto"/>
        <w:jc w:val="both"/>
      </w:pPr>
      <w:bookmarkStart w:id="56" w:name="_Toc515026514"/>
      <w:r w:rsidRPr="0054463C">
        <w:lastRenderedPageBreak/>
        <w:t>ՕԳՏԱԳՈՐԾՎԱԾ ԳՐԱԿԱՆՈՒԹՅԱՆ ՑԱՆԿ</w:t>
      </w:r>
      <w:bookmarkEnd w:id="56"/>
    </w:p>
    <w:p w:rsidR="00BB5108" w:rsidRPr="0054463C" w:rsidRDefault="00BB5108" w:rsidP="00E7612E">
      <w:pPr>
        <w:jc w:val="both"/>
        <w:rPr>
          <w:rFonts w:ascii="Sylfaen" w:hAnsi="Sylfaen"/>
          <w:lang w:val="hy-AM"/>
        </w:rPr>
      </w:pPr>
    </w:p>
    <w:p w:rsidR="00BB5108" w:rsidRPr="0054463C" w:rsidRDefault="00BB5108" w:rsidP="0016792C">
      <w:pPr>
        <w:pStyle w:val="EndnoteText"/>
        <w:numPr>
          <w:ilvl w:val="0"/>
          <w:numId w:val="6"/>
        </w:numPr>
        <w:spacing w:line="276" w:lineRule="auto"/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 w:cs="GHEAGrapalat"/>
          <w:sz w:val="24"/>
          <w:szCs w:val="24"/>
          <w:lang w:val="hy-AM"/>
        </w:rPr>
        <w:t>Շինարարական Կլիմայաբանություն</w:t>
      </w:r>
      <w:r w:rsidR="00716FA5" w:rsidRPr="0054463C">
        <w:rPr>
          <w:rFonts w:ascii="Sylfaen" w:hAnsi="Sylfaen" w:cs="GHEAGrapalat"/>
          <w:sz w:val="24"/>
          <w:szCs w:val="24"/>
          <w:lang w:val="hy-AM"/>
        </w:rPr>
        <w:t xml:space="preserve"> 20</w:t>
      </w:r>
      <w:r w:rsidRPr="0054463C">
        <w:rPr>
          <w:rFonts w:ascii="Sylfaen" w:hAnsi="Sylfaen" w:cs="GHEAGrapalat"/>
          <w:sz w:val="24"/>
          <w:szCs w:val="24"/>
          <w:lang w:val="hy-AM"/>
        </w:rPr>
        <w:t>11:</w:t>
      </w:r>
      <w:r w:rsidRPr="0054463C">
        <w:rPr>
          <w:rFonts w:ascii="Sylfaen" w:hAnsi="Sylfaen"/>
          <w:sz w:val="24"/>
          <w:szCs w:val="24"/>
          <w:lang w:val="hy-AM"/>
        </w:rPr>
        <w:t xml:space="preserve"> ՀՀՇՆ II </w:t>
      </w:r>
      <w:r w:rsidRPr="0054463C">
        <w:rPr>
          <w:rFonts w:ascii="Sylfaen" w:hAnsi="Sylfaen" w:cs="GHEAGrapalat"/>
          <w:sz w:val="24"/>
          <w:szCs w:val="24"/>
          <w:lang w:val="hy-AM"/>
        </w:rPr>
        <w:t>7.01-2011ՀՀ քաղաքաշինության նախարարի 2011թ. սեպտեմբերի 26-ի N167-Ն հրաման:</w:t>
      </w:r>
    </w:p>
    <w:p w:rsidR="001F6585" w:rsidRPr="0054463C" w:rsidRDefault="001F6585" w:rsidP="0016792C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color w:val="000000"/>
          <w:sz w:val="24"/>
          <w:szCs w:val="24"/>
          <w:lang w:val="hy-AM"/>
        </w:rPr>
        <w:t>Ավտոմոբիլային տրանսպորտից մթնոլորտ արտանետվող վնասակար նյութերի հաշվարկման մեթոդական ցուցումներ, Մոսկվա, Հիդրոմետհրատ – 1983:</w:t>
      </w:r>
    </w:p>
    <w:p w:rsidR="00BB5108" w:rsidRPr="0054463C" w:rsidRDefault="00813021" w:rsidP="0016792C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ՀԲ</w:t>
      </w:r>
      <w:r w:rsidR="00BB5108" w:rsidRPr="0054463C">
        <w:rPr>
          <w:rFonts w:ascii="Sylfaen" w:hAnsi="Sylfaen"/>
          <w:sz w:val="24"/>
          <w:szCs w:val="24"/>
          <w:lang w:val="hy-AM"/>
        </w:rPr>
        <w:t xml:space="preserve"> 2015: </w:t>
      </w:r>
      <w:r w:rsidR="00BB5108" w:rsidRPr="0054463C">
        <w:rPr>
          <w:rFonts w:ascii="Sylfaen" w:eastAsia="Times New Roman" w:hAnsi="Sylfaen" w:cs="Sylfaen"/>
          <w:sz w:val="24"/>
          <w:szCs w:val="24"/>
          <w:lang w:val="hy-AM" w:eastAsia="en-GB"/>
        </w:rPr>
        <w:t xml:space="preserve">Բնապահպանական </w:t>
      </w:r>
      <w:r w:rsidRPr="0054463C">
        <w:rPr>
          <w:rFonts w:ascii="Sylfaen" w:eastAsia="Times New Roman" w:hAnsi="Sylfaen" w:cs="Sylfaen"/>
          <w:sz w:val="24"/>
          <w:szCs w:val="24"/>
          <w:lang w:val="hy-AM" w:eastAsia="en-GB"/>
        </w:rPr>
        <w:t xml:space="preserve">և սոցիալական </w:t>
      </w:r>
      <w:r w:rsidR="00BB5108" w:rsidRPr="0054463C">
        <w:rPr>
          <w:rFonts w:ascii="Sylfaen" w:eastAsia="Times New Roman" w:hAnsi="Sylfaen" w:cs="Sylfaen"/>
          <w:sz w:val="24"/>
          <w:szCs w:val="24"/>
          <w:lang w:val="hy-AM" w:eastAsia="en-GB"/>
        </w:rPr>
        <w:t>գնահատման և ուսումնասիրության շրջանակ:</w:t>
      </w:r>
    </w:p>
    <w:p w:rsidR="00BB5108" w:rsidRPr="0054463C" w:rsidRDefault="00BB5108" w:rsidP="0016792C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 xml:space="preserve">ՀՀ կառավարության որոշում N160-Ն, 2 </w:t>
      </w:r>
      <w:r w:rsidRPr="0054463C"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  <w:t>փետրվար, 2016թ</w:t>
      </w:r>
      <w:r w:rsidRPr="0054463C">
        <w:rPr>
          <w:rFonts w:ascii="Sylfaen" w:hAnsi="Sylfaen"/>
          <w:sz w:val="24"/>
          <w:szCs w:val="24"/>
          <w:lang w:val="hy-AM"/>
        </w:rPr>
        <w:t>:  Բնակավայրերում մթնոլորտային օդն աղտոտող նյութերի սահմանային թույլատրելի խտությունների (կոնցենտրացիանների-ՍԹԿ) նորմատիվները հաստատելու մասին</w:t>
      </w:r>
      <w:r w:rsidRPr="0054463C"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  <w:t>:</w:t>
      </w:r>
    </w:p>
    <w:p w:rsidR="00C15BE7" w:rsidRPr="0054463C" w:rsidRDefault="00C15BE7" w:rsidP="00C15BE7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  <w:lang w:val="hy-AM"/>
        </w:rPr>
        <w:t>N 967-Ն ՀՀ կառավարության որոշում, 14 օգոստոս, 2008:</w:t>
      </w:r>
      <w:r w:rsidRPr="0054463C">
        <w:rPr>
          <w:rFonts w:ascii="Sylfaen" w:hAnsi="Sylfaen"/>
          <w:lang w:val="hy-AM"/>
        </w:rPr>
        <w:t xml:space="preserve"> </w:t>
      </w:r>
      <w:r w:rsidRPr="0054463C">
        <w:rPr>
          <w:rFonts w:ascii="Sylfaen" w:hAnsi="Sylfaen"/>
          <w:sz w:val="24"/>
          <w:szCs w:val="24"/>
          <w:lang w:val="hy-AM"/>
        </w:rPr>
        <w:t>ՀՀ բնության հուշարձանների ցանկը հաստատելու մասին:</w:t>
      </w:r>
    </w:p>
    <w:p w:rsidR="004D132D" w:rsidRPr="0054463C" w:rsidRDefault="004D132D" w:rsidP="004D132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 w:cs="Arial"/>
          <w:sz w:val="24"/>
          <w:szCs w:val="24"/>
          <w:lang w:val="hy-AM"/>
        </w:rPr>
        <w:t>ՀՀ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գետերի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ջրի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r w:rsidRPr="0054463C">
        <w:rPr>
          <w:rFonts w:ascii="Sylfaen" w:hAnsi="Sylfaen" w:cs="Arial"/>
          <w:sz w:val="24"/>
          <w:szCs w:val="24"/>
          <w:lang w:val="hy-AM"/>
        </w:rPr>
        <w:t>որակը</w:t>
      </w:r>
      <w:r w:rsidR="00F76AEC" w:rsidRPr="0054463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54463C">
        <w:rPr>
          <w:rFonts w:ascii="Sylfaen" w:hAnsi="Sylfaen"/>
          <w:sz w:val="24"/>
          <w:szCs w:val="24"/>
          <w:lang w:val="hy-AM"/>
        </w:rPr>
        <w:t>2017</w:t>
      </w:r>
      <w:r w:rsidRPr="0054463C">
        <w:rPr>
          <w:rFonts w:ascii="Sylfaen" w:hAnsi="Sylfaen" w:cs="Arial"/>
          <w:sz w:val="24"/>
          <w:szCs w:val="24"/>
          <w:lang w:val="hy-AM"/>
        </w:rPr>
        <w:t>թ</w:t>
      </w:r>
      <w:r w:rsidRPr="0054463C">
        <w:rPr>
          <w:rFonts w:ascii="Sylfaen" w:hAnsi="Sylfaen"/>
          <w:sz w:val="24"/>
          <w:szCs w:val="24"/>
          <w:lang w:val="hy-AM"/>
        </w:rPr>
        <w:t>.</w:t>
      </w:r>
      <w:r w:rsidR="00F76AEC" w:rsidRPr="0054463C">
        <w:rPr>
          <w:rFonts w:ascii="Sylfaen" w:hAnsi="Sylfaen"/>
          <w:sz w:val="24"/>
          <w:szCs w:val="24"/>
          <w:lang w:val="hy-AM"/>
        </w:rPr>
        <w:t>-ին</w:t>
      </w:r>
      <w:r w:rsidRPr="0054463C">
        <w:rPr>
          <w:rFonts w:ascii="Sylfaen" w:hAnsi="Sylfaen"/>
          <w:sz w:val="24"/>
          <w:szCs w:val="24"/>
          <w:lang w:val="hy-AM"/>
        </w:rPr>
        <w:t xml:space="preserve"> </w:t>
      </w:r>
      <w:hyperlink r:id="rId16" w:history="1">
        <w:r w:rsidRPr="0054463C">
          <w:rPr>
            <w:rStyle w:val="Hyperlink"/>
            <w:rFonts w:ascii="Sylfaen" w:hAnsi="Sylfaen"/>
            <w:sz w:val="24"/>
            <w:szCs w:val="24"/>
            <w:lang w:val="hy-AM"/>
          </w:rPr>
          <w:t>http://armmonitoring.am/Bulletin/2017/month_pdf/Annual-17.pdf</w:t>
        </w:r>
      </w:hyperlink>
    </w:p>
    <w:p w:rsidR="004D132D" w:rsidRDefault="00DB702E" w:rsidP="004D132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szCs w:val="24"/>
          <w:lang w:val="hy-AM"/>
        </w:rPr>
      </w:pPr>
      <w:r w:rsidRPr="0054463C">
        <w:rPr>
          <w:rFonts w:ascii="Sylfaen" w:hAnsi="Sylfaen"/>
          <w:sz w:val="24"/>
          <w:szCs w:val="24"/>
        </w:rPr>
        <w:t>Snape Code 040611 on Road Asphalt Paving, December 2006.</w:t>
      </w:r>
    </w:p>
    <w:p w:rsidR="009E3B56" w:rsidRPr="0054463C" w:rsidRDefault="009E3B56" w:rsidP="004D132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szCs w:val="24"/>
          <w:lang w:val="hy-AM"/>
        </w:rPr>
      </w:pPr>
      <w:r w:rsidRPr="001F3044">
        <w:rPr>
          <w:rFonts w:ascii="Sylfaen" w:hAnsi="Sylfaen"/>
          <w:sz w:val="24"/>
          <w:szCs w:val="24"/>
          <w:lang w:val="hy-AM"/>
        </w:rPr>
        <w:t>N-1720Ն որոշում, 09 սեպտեմբեր, 2018թ</w:t>
      </w:r>
      <w:r w:rsidR="003C4D83">
        <w:rPr>
          <w:rFonts w:ascii="Sylfaen" w:hAnsi="Sylfaen"/>
          <w:sz w:val="24"/>
          <w:szCs w:val="24"/>
          <w:lang w:val="hy-AM"/>
        </w:rPr>
        <w:t>.:</w:t>
      </w:r>
      <w:r>
        <w:rPr>
          <w:rFonts w:ascii="Sylfaen" w:hAnsi="Sylfaen"/>
          <w:sz w:val="24"/>
          <w:szCs w:val="24"/>
          <w:lang w:val="hy-AM"/>
        </w:rPr>
        <w:t xml:space="preserve"> ՀՀ պատմության և մշակույթի</w:t>
      </w:r>
      <w:r w:rsidR="003C4D83">
        <w:rPr>
          <w:rFonts w:ascii="Sylfaen" w:hAnsi="Sylfaen"/>
          <w:sz w:val="24"/>
          <w:szCs w:val="24"/>
          <w:lang w:val="hy-AM"/>
        </w:rPr>
        <w:t xml:space="preserve"> անշարժ</w:t>
      </w:r>
      <w:r>
        <w:rPr>
          <w:rFonts w:ascii="Sylfaen" w:hAnsi="Sylfaen"/>
          <w:sz w:val="24"/>
          <w:szCs w:val="24"/>
          <w:lang w:val="hy-AM"/>
        </w:rPr>
        <w:t xml:space="preserve"> հուշարձանների</w:t>
      </w:r>
      <w:r w:rsidR="003C4D83">
        <w:rPr>
          <w:rFonts w:ascii="Sylfaen" w:hAnsi="Sylfaen"/>
          <w:sz w:val="24"/>
          <w:szCs w:val="24"/>
          <w:lang w:val="hy-AM"/>
        </w:rPr>
        <w:t xml:space="preserve"> պետական</w:t>
      </w:r>
      <w:r>
        <w:rPr>
          <w:rFonts w:ascii="Sylfaen" w:hAnsi="Sylfaen"/>
          <w:sz w:val="24"/>
          <w:szCs w:val="24"/>
          <w:lang w:val="hy-AM"/>
        </w:rPr>
        <w:t xml:space="preserve"> ցանկ</w:t>
      </w:r>
      <w:r w:rsidR="003C4D83">
        <w:rPr>
          <w:rFonts w:ascii="Sylfaen" w:hAnsi="Sylfaen"/>
          <w:sz w:val="24"/>
          <w:szCs w:val="24"/>
          <w:lang w:val="hy-AM"/>
        </w:rPr>
        <w:t>:</w:t>
      </w:r>
    </w:p>
    <w:p w:rsidR="00B90D29" w:rsidRPr="0054463C" w:rsidRDefault="00B90D29" w:rsidP="00B90D29">
      <w:pPr>
        <w:rPr>
          <w:rFonts w:ascii="Sylfaen" w:hAnsi="Sylfaen"/>
          <w:sz w:val="24"/>
          <w:szCs w:val="24"/>
          <w:lang w:val="hy-AM"/>
        </w:rPr>
      </w:pPr>
    </w:p>
    <w:p w:rsidR="00B90D29" w:rsidRPr="0054463C" w:rsidRDefault="00B90D29" w:rsidP="00B90D29">
      <w:pPr>
        <w:rPr>
          <w:rFonts w:ascii="Sylfaen" w:hAnsi="Sylfaen"/>
          <w:sz w:val="24"/>
          <w:szCs w:val="24"/>
          <w:lang w:val="hy-AM"/>
        </w:rPr>
      </w:pPr>
    </w:p>
    <w:p w:rsidR="00B90D29" w:rsidRPr="0054463C" w:rsidRDefault="00B90D29" w:rsidP="00B90D29">
      <w:pPr>
        <w:rPr>
          <w:rFonts w:ascii="Sylfaen" w:hAnsi="Sylfaen"/>
          <w:sz w:val="24"/>
          <w:szCs w:val="24"/>
          <w:lang w:val="hy-AM"/>
        </w:rPr>
      </w:pPr>
    </w:p>
    <w:p w:rsidR="00B90D29" w:rsidRPr="0054463C" w:rsidRDefault="00B90D29" w:rsidP="00B90D29">
      <w:pPr>
        <w:rPr>
          <w:rFonts w:ascii="Sylfaen" w:hAnsi="Sylfaen"/>
          <w:sz w:val="24"/>
          <w:szCs w:val="24"/>
          <w:lang w:val="hy-AM"/>
        </w:rPr>
      </w:pPr>
    </w:p>
    <w:p w:rsidR="00B90D29" w:rsidRPr="0054463C" w:rsidRDefault="00B90D29" w:rsidP="00B90D29">
      <w:pPr>
        <w:rPr>
          <w:rFonts w:ascii="Sylfaen" w:hAnsi="Sylfaen"/>
          <w:sz w:val="24"/>
          <w:szCs w:val="24"/>
          <w:lang w:val="hy-AM"/>
        </w:rPr>
      </w:pPr>
    </w:p>
    <w:p w:rsidR="00B90D29" w:rsidRPr="0054463C" w:rsidRDefault="00B90D29" w:rsidP="00B90D29">
      <w:pPr>
        <w:rPr>
          <w:rFonts w:ascii="Sylfaen" w:hAnsi="Sylfaen"/>
          <w:sz w:val="24"/>
          <w:szCs w:val="24"/>
          <w:lang w:val="hy-AM"/>
        </w:rPr>
      </w:pPr>
    </w:p>
    <w:p w:rsidR="00B90D29" w:rsidRPr="0054463C" w:rsidRDefault="00B90D29" w:rsidP="00B90D29">
      <w:pPr>
        <w:rPr>
          <w:rFonts w:ascii="Sylfaen" w:hAnsi="Sylfaen"/>
          <w:sz w:val="24"/>
          <w:szCs w:val="24"/>
          <w:lang w:val="hy-AM"/>
        </w:rPr>
      </w:pPr>
    </w:p>
    <w:p w:rsidR="00B90D29" w:rsidRPr="0054463C" w:rsidRDefault="00B90D29" w:rsidP="00B90D29">
      <w:pPr>
        <w:rPr>
          <w:rFonts w:ascii="Sylfaen" w:hAnsi="Sylfaen"/>
          <w:sz w:val="24"/>
          <w:szCs w:val="24"/>
          <w:lang w:val="hy-AM"/>
        </w:rPr>
      </w:pPr>
    </w:p>
    <w:p w:rsidR="00EE67FA" w:rsidRPr="0054463C" w:rsidRDefault="00EE67FA" w:rsidP="00B90D29">
      <w:pPr>
        <w:tabs>
          <w:tab w:val="left" w:pos="1519"/>
        </w:tabs>
        <w:rPr>
          <w:rFonts w:ascii="Sylfaen" w:hAnsi="Sylfaen"/>
          <w:sz w:val="24"/>
          <w:szCs w:val="24"/>
          <w:lang w:val="hy-AM"/>
        </w:rPr>
        <w:sectPr w:rsidR="00EE67FA" w:rsidRPr="0054463C" w:rsidSect="001549A0">
          <w:headerReference w:type="default" r:id="rId17"/>
          <w:endnotePr>
            <w:numFmt w:val="decimal"/>
          </w:endnotePr>
          <w:pgSz w:w="12240" w:h="15840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005C08" w:rsidRPr="009B5619" w:rsidRDefault="001E11E9" w:rsidP="00022A99">
      <w:pPr>
        <w:pStyle w:val="Heading2"/>
        <w:rPr>
          <w:lang w:val="hy-AM"/>
        </w:rPr>
      </w:pPr>
      <w:bookmarkStart w:id="57" w:name="_Toc515026515"/>
      <w:r w:rsidRPr="0054463C">
        <w:rPr>
          <w:rFonts w:eastAsia="Times New Roman"/>
          <w:lang w:val="hy-AM" w:eastAsia="en-GB"/>
        </w:rPr>
        <w:lastRenderedPageBreak/>
        <w:t>Հավելված  1</w:t>
      </w:r>
      <w:r w:rsidR="00B07FA2" w:rsidRPr="0054463C">
        <w:rPr>
          <w:rFonts w:eastAsia="Times New Roman"/>
          <w:lang w:val="hy-AM" w:eastAsia="en-GB"/>
        </w:rPr>
        <w:t xml:space="preserve"> </w:t>
      </w:r>
      <w:r w:rsidR="00953CBF" w:rsidRPr="0054463C">
        <w:rPr>
          <w:rFonts w:cs="Arial"/>
          <w:lang w:val="hy-AM"/>
        </w:rPr>
        <w:t>Բնապահպանական և սոցիալական ազդեցությունների մեղմացման պլան</w:t>
      </w:r>
      <w:bookmarkEnd w:id="57"/>
    </w:p>
    <w:tbl>
      <w:tblPr>
        <w:tblStyle w:val="TableGrid"/>
        <w:tblpPr w:leftFromText="180" w:rightFromText="180" w:horzAnchor="margin" w:tblpXSpec="center" w:tblpY="1141"/>
        <w:tblW w:w="13698" w:type="dxa"/>
        <w:tblLayout w:type="fixed"/>
        <w:tblLook w:val="04A0" w:firstRow="1" w:lastRow="0" w:firstColumn="1" w:lastColumn="0" w:noHBand="0" w:noVBand="1"/>
      </w:tblPr>
      <w:tblGrid>
        <w:gridCol w:w="2955"/>
        <w:gridCol w:w="2964"/>
        <w:gridCol w:w="4254"/>
        <w:gridCol w:w="15"/>
        <w:gridCol w:w="1620"/>
        <w:gridCol w:w="1890"/>
      </w:tblGrid>
      <w:tr w:rsidR="00D34B9B" w:rsidRPr="0054463C" w:rsidTr="00196EA9">
        <w:trPr>
          <w:trHeight w:val="623"/>
        </w:trPr>
        <w:tc>
          <w:tcPr>
            <w:tcW w:w="2955" w:type="dxa"/>
            <w:shd w:val="clear" w:color="auto" w:fill="D9D9D9" w:themeFill="background1" w:themeFillShade="D9"/>
            <w:vAlign w:val="center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</w:rPr>
              <w:t xml:space="preserve">Ծրագրի </w:t>
            </w:r>
          </w:p>
          <w:p w:rsidR="00D34B9B" w:rsidRPr="0054463C" w:rsidRDefault="00D34B9B" w:rsidP="00196EA9">
            <w:pPr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 w:cs="Arial"/>
                <w:b/>
                <w:sz w:val="16"/>
                <w:szCs w:val="16"/>
              </w:rPr>
              <w:t>գործողություններ</w:t>
            </w:r>
            <w:r w:rsidRPr="0054463C">
              <w:rPr>
                <w:rFonts w:ascii="Sylfaen" w:hAnsi="Sylfaen" w:cs="Arial"/>
                <w:b/>
                <w:sz w:val="16"/>
                <w:szCs w:val="16"/>
                <w:lang w:val="hy-AM"/>
              </w:rPr>
              <w:t>ը</w:t>
            </w:r>
            <w:r w:rsidRPr="0054463C">
              <w:rPr>
                <w:rFonts w:ascii="Sylfaen" w:hAnsi="Sylfae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964" w:type="dxa"/>
            <w:shd w:val="clear" w:color="auto" w:fill="D9D9D9" w:themeFill="background1" w:themeFillShade="D9"/>
            <w:vAlign w:val="center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  <w:lang w:val="hy-AM"/>
              </w:rPr>
              <w:t>Հ</w:t>
            </w:r>
            <w:r w:rsidRPr="0054463C">
              <w:rPr>
                <w:rFonts w:ascii="Sylfaen" w:hAnsi="Sylfaen"/>
                <w:b/>
                <w:sz w:val="16"/>
                <w:szCs w:val="16"/>
              </w:rPr>
              <w:t xml:space="preserve">նարավոր </w:t>
            </w:r>
          </w:p>
          <w:p w:rsidR="00D34B9B" w:rsidRPr="0054463C" w:rsidRDefault="00D34B9B" w:rsidP="00196EA9">
            <w:pPr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 w:cs="Arial"/>
                <w:b/>
                <w:sz w:val="16"/>
                <w:szCs w:val="16"/>
              </w:rPr>
              <w:t>ազդեցություններ</w:t>
            </w:r>
            <w:r w:rsidRPr="0054463C">
              <w:rPr>
                <w:rFonts w:ascii="Sylfaen" w:hAnsi="Sylfaen" w:cs="Arial"/>
                <w:b/>
                <w:sz w:val="16"/>
                <w:szCs w:val="16"/>
                <w:lang w:val="hy-AM"/>
              </w:rPr>
              <w:t>ը</w:t>
            </w:r>
            <w:r w:rsidRPr="0054463C">
              <w:rPr>
                <w:rFonts w:ascii="Sylfaen" w:hAnsi="Sylfae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269" w:type="dxa"/>
            <w:gridSpan w:val="2"/>
            <w:shd w:val="clear" w:color="auto" w:fill="D9D9D9" w:themeFill="background1" w:themeFillShade="D9"/>
            <w:vAlign w:val="center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</w:rPr>
              <w:t xml:space="preserve">Առաջարկվող մեղմացնող 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</w:rPr>
              <w:t>միջոցառումներ</w:t>
            </w:r>
            <w:r w:rsidRPr="0054463C">
              <w:rPr>
                <w:rFonts w:ascii="Sylfaen" w:hAnsi="Sylfaen"/>
                <w:b/>
                <w:sz w:val="16"/>
                <w:szCs w:val="16"/>
                <w:lang w:val="hy-AM"/>
              </w:rPr>
              <w:t>ը</w:t>
            </w:r>
            <w:r w:rsidRPr="0054463C">
              <w:rPr>
                <w:rFonts w:ascii="Sylfaen" w:hAnsi="Sylfaen"/>
                <w:b/>
                <w:sz w:val="16"/>
                <w:szCs w:val="16"/>
              </w:rPr>
              <w:t xml:space="preserve"> </w:t>
            </w:r>
          </w:p>
          <w:p w:rsidR="00D34B9B" w:rsidRPr="0054463C" w:rsidRDefault="00D34B9B" w:rsidP="00196EA9">
            <w:pPr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D34B9B" w:rsidRPr="0054463C" w:rsidRDefault="00D34B9B" w:rsidP="00196EA9">
            <w:pPr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b/>
                <w:sz w:val="16"/>
                <w:szCs w:val="16"/>
                <w:lang w:val="hy-AM"/>
              </w:rPr>
              <w:t>Մ</w:t>
            </w:r>
            <w:r w:rsidRPr="0054463C">
              <w:rPr>
                <w:rFonts w:ascii="Sylfaen" w:hAnsi="Sylfaen"/>
                <w:b/>
                <w:sz w:val="16"/>
                <w:szCs w:val="16"/>
              </w:rPr>
              <w:t>եղմացնող միջոցառ</w:t>
            </w:r>
            <w:r w:rsidRPr="0054463C">
              <w:rPr>
                <w:rFonts w:ascii="Sylfaen" w:hAnsi="Sylfaen"/>
                <w:b/>
                <w:sz w:val="16"/>
                <w:szCs w:val="16"/>
                <w:lang w:val="hy-AM"/>
              </w:rPr>
              <w:t>ման պատասխանատուն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D34B9B" w:rsidRPr="0054463C" w:rsidRDefault="00D34B9B" w:rsidP="00196EA9">
            <w:pPr>
              <w:spacing w:line="276" w:lineRule="auto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  <w:lang w:val="hy-AM"/>
              </w:rPr>
              <w:t>Մոնիտորինգի պատասխանատուն</w:t>
            </w:r>
          </w:p>
        </w:tc>
      </w:tr>
      <w:tr w:rsidR="00D34B9B" w:rsidRPr="0054463C" w:rsidTr="00196EA9">
        <w:trPr>
          <w:trHeight w:val="272"/>
        </w:trPr>
        <w:tc>
          <w:tcPr>
            <w:tcW w:w="13698" w:type="dxa"/>
            <w:gridSpan w:val="6"/>
            <w:vAlign w:val="center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</w:rPr>
              <w:t xml:space="preserve">ՇԻՆԱՐԱՐՈՒԹՅԱՆ ՓՈՒԼ </w:t>
            </w:r>
          </w:p>
          <w:p w:rsidR="00D34B9B" w:rsidRPr="0054463C" w:rsidRDefault="00D34B9B" w:rsidP="00196EA9">
            <w:pPr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</w:tr>
      <w:tr w:rsidR="00D34B9B" w:rsidRPr="0054463C" w:rsidTr="00196EA9">
        <w:trPr>
          <w:trHeight w:val="441"/>
        </w:trPr>
        <w:tc>
          <w:tcPr>
            <w:tcW w:w="2955" w:type="dxa"/>
          </w:tcPr>
          <w:p w:rsidR="00D34B9B" w:rsidRPr="0054463C" w:rsidRDefault="00D34B9B" w:rsidP="00196EA9">
            <w:pPr>
              <w:pStyle w:val="Default"/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Հողային աշխատանքներ, շինանյութերի փոխադրումներ,</w:t>
            </w: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այլ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 xml:space="preserve">շինարարական 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աշխատանքներ  </w:t>
            </w:r>
          </w:p>
        </w:tc>
        <w:tc>
          <w:tcPr>
            <w:tcW w:w="2964" w:type="dxa"/>
          </w:tcPr>
          <w:p w:rsidR="00D34B9B" w:rsidRPr="0054463C" w:rsidRDefault="00B90D29" w:rsidP="00196EA9">
            <w:pPr>
              <w:pStyle w:val="Default"/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Շին տեխնիկայի շահագործումից փոշու և վնասակար նյութերի</w:t>
            </w:r>
            <w:r w:rsidR="00D34B9B"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արտանետումներ;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pStyle w:val="Default"/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Շին աշխատանքների արդյունքում աղմուկի և թրթռումների մակարդակի աճ: </w:t>
            </w: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4254" w:type="dxa"/>
          </w:tcPr>
          <w:p w:rsidR="00D34B9B" w:rsidRPr="0054463C" w:rsidRDefault="00D34B9B" w:rsidP="00D47474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Անհրաժեշտ է իրականացնել շին հրապարակի պարբերական ջրցանում փոշու արտանետումները նվազագույնի հասցնելու նպատակով; </w:t>
            </w:r>
          </w:p>
          <w:p w:rsidR="00D34B9B" w:rsidRPr="0054463C" w:rsidRDefault="00D34B9B" w:rsidP="00D47474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Անհրաժեշտ է նվազագույնի հասցնել շինհրապարակում պահվող նյութերի և թափոնների քանակը և հնարավորինս ծածկել կուտակված նյութերը փոշու տարածումից խուսափելու համար; </w:t>
            </w:r>
          </w:p>
          <w:p w:rsidR="00D34B9B" w:rsidRPr="0054463C" w:rsidRDefault="00D34B9B" w:rsidP="00D47474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Անհրաժեշտ է սահմանափակել մեքենաների արագությունը փոշու քանակը նվազեցնելու նպատակով</w:t>
            </w:r>
            <w:r w:rsidRPr="0054463C">
              <w:rPr>
                <w:rFonts w:ascii="Sylfaen" w:hAnsi="Sylfaen"/>
                <w:b/>
                <w:bCs/>
                <w:i/>
                <w:iCs/>
                <w:sz w:val="16"/>
                <w:szCs w:val="16"/>
                <w:lang w:val="hy-AM"/>
              </w:rPr>
              <w:t>;</w:t>
            </w:r>
          </w:p>
          <w:p w:rsidR="00D34B9B" w:rsidRPr="0054463C" w:rsidRDefault="00D34B9B" w:rsidP="00D47474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Անհրաժեշտ է աշխատատեղերում աղմուկի և թրթռումների մակարդակը պահել ՀՀ օրենսդրական նորմերին համապատասխան; </w:t>
            </w:r>
          </w:p>
          <w:p w:rsidR="00D34B9B" w:rsidRPr="0054463C" w:rsidRDefault="00D34B9B" w:rsidP="00D47474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Անհրաժեշտ է  խուսափել մեքենաների և սարքավորումների </w:t>
            </w:r>
            <w:r w:rsidR="00B90D29"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կայանելուց «Սատանի կամուրջ» բնական 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="00B90D29" w:rsidRPr="0054463C">
              <w:rPr>
                <w:rFonts w:ascii="Sylfaen" w:hAnsi="Sylfaen"/>
                <w:sz w:val="16"/>
                <w:szCs w:val="16"/>
                <w:lang w:val="hy-AM"/>
              </w:rPr>
              <w:t>հուշարձանի տարածքում</w:t>
            </w:r>
            <w:r w:rsidR="005C5EF7"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կամ անմիջական հարևանությամբ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:</w:t>
            </w: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635" w:type="dxa"/>
            <w:gridSpan w:val="2"/>
          </w:tcPr>
          <w:p w:rsidR="00D34B9B" w:rsidRPr="0054463C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Կապալառու</w:t>
            </w:r>
          </w:p>
        </w:tc>
        <w:tc>
          <w:tcPr>
            <w:tcW w:w="1890" w:type="dxa"/>
          </w:tcPr>
          <w:p w:rsidR="00D34B9B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:rsidR="00392444" w:rsidRPr="0054463C" w:rsidRDefault="00392444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Տեխնիկական վերահսկում</w:t>
            </w:r>
          </w:p>
        </w:tc>
      </w:tr>
      <w:tr w:rsidR="00D34B9B" w:rsidRPr="0054463C" w:rsidTr="00196EA9">
        <w:trPr>
          <w:trHeight w:val="464"/>
        </w:trPr>
        <w:tc>
          <w:tcPr>
            <w:tcW w:w="2955" w:type="dxa"/>
          </w:tcPr>
          <w:p w:rsidR="00D34B9B" w:rsidRPr="0054463C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Թափոննների</w:t>
            </w:r>
          </w:p>
          <w:p w:rsidR="00D34B9B" w:rsidRPr="0054463C" w:rsidRDefault="00D34B9B" w:rsidP="00196EA9">
            <w:pPr>
              <w:spacing w:line="276" w:lineRule="auto"/>
              <w:ind w:right="329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կառավարում</w:t>
            </w:r>
          </w:p>
        </w:tc>
        <w:tc>
          <w:tcPr>
            <w:tcW w:w="2964" w:type="dxa"/>
          </w:tcPr>
          <w:p w:rsidR="00D34B9B" w:rsidRPr="0054463C" w:rsidRDefault="00D34B9B" w:rsidP="00196EA9">
            <w:pPr>
              <w:pStyle w:val="Default"/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Շին աղբի տեղադրում անհամապատասխան վայրերում;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Ջրահեռացման համակարգ և/կամ գրունտային ջրերի մեջ ներթափանցող թափոններ, այլ աղտոտիչներ: 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  <w:p w:rsidR="00D34B9B" w:rsidRPr="0054463C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4254" w:type="dxa"/>
          </w:tcPr>
          <w:p w:rsidR="00B2510C" w:rsidRPr="00A54BBE" w:rsidRDefault="00D34B9B" w:rsidP="00B2510C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A54BBE">
              <w:rPr>
                <w:rFonts w:ascii="Sylfaen" w:hAnsi="Sylfaen"/>
                <w:sz w:val="16"/>
                <w:szCs w:val="16"/>
                <w:lang w:val="hy-AM"/>
              </w:rPr>
              <w:t xml:space="preserve">Անհրաժեշտ է  կանոնավոր կերպով շինհրապարակից հեռացնել շինարարական թափոններն ու աղբը՝ փոշին և շին աղբի երկարատև կուտակումը կանխելու համար; </w:t>
            </w:r>
          </w:p>
          <w:p w:rsidR="00D34B9B" w:rsidRPr="0054463C" w:rsidRDefault="00D34B9B" w:rsidP="00D47474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Անհրաժեշտ է տեղադրել շին աղբը և թափոնները միայն թույլատրված վայրերում;</w:t>
            </w:r>
          </w:p>
          <w:p w:rsidR="00D34B9B" w:rsidRPr="00A54BBE" w:rsidRDefault="00D34B9B" w:rsidP="00B2510C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A54BBE">
              <w:rPr>
                <w:rFonts w:ascii="Sylfaen" w:hAnsi="Sylfaen"/>
                <w:sz w:val="16"/>
                <w:szCs w:val="16"/>
                <w:lang w:val="hy-AM"/>
              </w:rPr>
              <w:t xml:space="preserve">Շին հրապարակի տարածքի սահմաններում անհրաժեշտ է հատկացնել շին աղբի նախնական կուտակման վայրեր; </w:t>
            </w:r>
          </w:p>
          <w:p w:rsidR="00D34B9B" w:rsidRPr="0054463C" w:rsidRDefault="00D34B9B" w:rsidP="00D47474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Անհրաժեշտ է իրականացնել էռոզիայի և նստվածքների կառավարման  միջոցառումներ 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(խոտի դեզերի կամ տիղմե ցանկապատերի ստեղծում), որպեսզի բացառվի կեղտաջրերով հագեցած նստվածքների հեռացումը տեղամասից:</w:t>
            </w: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635" w:type="dxa"/>
            <w:gridSpan w:val="2"/>
          </w:tcPr>
          <w:p w:rsidR="00D34B9B" w:rsidRPr="0054463C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lastRenderedPageBreak/>
              <w:t>Կապալառու</w:t>
            </w:r>
          </w:p>
        </w:tc>
        <w:tc>
          <w:tcPr>
            <w:tcW w:w="1890" w:type="dxa"/>
          </w:tcPr>
          <w:p w:rsidR="00D34B9B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:rsidR="00392444" w:rsidRPr="0054463C" w:rsidRDefault="00392444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Տեխնիկական վերահսկում</w:t>
            </w:r>
          </w:p>
        </w:tc>
      </w:tr>
      <w:tr w:rsidR="00D34B9B" w:rsidRPr="0054463C" w:rsidTr="00196EA9">
        <w:trPr>
          <w:trHeight w:val="441"/>
        </w:trPr>
        <w:tc>
          <w:tcPr>
            <w:tcW w:w="2955" w:type="dxa"/>
          </w:tcPr>
          <w:p w:rsidR="00D34B9B" w:rsidRPr="0054463C" w:rsidRDefault="00D34B9B" w:rsidP="00196EA9">
            <w:pPr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A54BBE" w:rsidP="00196EA9">
            <w:pPr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sz w:val="16"/>
                <w:szCs w:val="16"/>
                <w:lang w:val="hy-AM"/>
              </w:rPr>
              <w:t>«Կումայրի» արգելոցում</w:t>
            </w:r>
            <w:r w:rsidR="00D34B9B" w:rsidRPr="0054463C">
              <w:rPr>
                <w:rFonts w:ascii="Sylfaen" w:hAnsi="Sylfaen" w:cs="Arial"/>
                <w:sz w:val="16"/>
                <w:szCs w:val="16"/>
                <w:lang w:val="hy-AM"/>
              </w:rPr>
              <w:t xml:space="preserve"> իրականացվող շին աշխատանքներ</w:t>
            </w:r>
          </w:p>
        </w:tc>
        <w:tc>
          <w:tcPr>
            <w:tcW w:w="2964" w:type="dxa"/>
          </w:tcPr>
          <w:p w:rsidR="00D34B9B" w:rsidRPr="0054463C" w:rsidRDefault="00D34B9B" w:rsidP="00196EA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 xml:space="preserve">Երթևեկության 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խափանումներ;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Երթևեկության հետ կապված վտանգներ և անվտանգության խնդիրներ;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Փոշու, աղմուկի և թրթռումների մակարդակի աճ; 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Հանրային ճանապարհների վրա ցեխի և շին աղբի տարածում: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  <w:p w:rsidR="00D34B9B" w:rsidRPr="0054463C" w:rsidRDefault="00D34B9B" w:rsidP="00196EA9">
            <w:p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4254" w:type="dxa"/>
          </w:tcPr>
          <w:p w:rsidR="00D34B9B" w:rsidRPr="0054463C" w:rsidRDefault="00D34B9B" w:rsidP="00D4747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Անհրաժեշտ է շին աշխատանքներում ներգրավել որակավորված վարորդներ և տեխնիկայի հետ աշխատողներ; իրականացնել ղեկավար և բանվորական անձնակազմի համար անվտանգության կանոնների և կառավարման պլանի վերաբերյալ վերապատրաստման դասընթաց շին աշխատանքները սկսելուց առաջ;</w:t>
            </w:r>
          </w:p>
          <w:p w:rsidR="00D34B9B" w:rsidRPr="0054463C" w:rsidRDefault="00D34B9B" w:rsidP="00D4747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Անհրաժեշտ է մեքենաների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և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բեռնատարների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երթևեկությունը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կազմակերպել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հասարակական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երևեկությանը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նվազագույն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անհարմարություններ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պատճառելու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սկզբունքով;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  <w:p w:rsidR="00D34B9B" w:rsidRPr="0054463C" w:rsidRDefault="00D34B9B" w:rsidP="00D4747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Անհրաժեշտ է ապահովել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շին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հրապարակը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լքելիս և մուտք գործելիս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բեռնատարների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ծածկով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երթևեկումը;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  <w:p w:rsidR="00D34B9B" w:rsidRPr="0054463C" w:rsidRDefault="00D34B9B" w:rsidP="00D4747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Անհրաժեշտ է ապահովել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բոլոր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մեքենաները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համապատասխան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խլացուցիչներով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և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բացառել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անսարք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վիճակում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գտնվող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մեքենաների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կիրառումը;</w:t>
            </w:r>
          </w:p>
          <w:p w:rsidR="00D34B9B" w:rsidRPr="0054463C" w:rsidRDefault="00D34B9B" w:rsidP="00D4747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Իրականացնել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փոխադրամիջոցների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տեխնիկական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վիճակի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կանոնավոր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զննում և բացառել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վառելանյութի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 xml:space="preserve">և 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յուղի հնարավոր հոսքը ենթածրագրի տարածքում</w:t>
            </w:r>
            <w:r w:rsidR="000C36BA">
              <w:rPr>
                <w:rFonts w:ascii="Sylfaen" w:hAnsi="Sylfaen"/>
                <w:sz w:val="16"/>
                <w:szCs w:val="16"/>
                <w:lang w:val="hy-AM"/>
              </w:rPr>
              <w:t>, վերջիններս պահել բետոնի կամ մետաղական տակդիրի վրա</w:t>
            </w:r>
            <w:r w:rsidR="00E66271">
              <w:rPr>
                <w:rFonts w:ascii="Sylfaen" w:hAnsi="Sylfaen"/>
                <w:sz w:val="16"/>
                <w:szCs w:val="16"/>
                <w:lang w:val="hy-AM"/>
              </w:rPr>
              <w:t>;</w:t>
            </w:r>
          </w:p>
          <w:p w:rsidR="00D34B9B" w:rsidRPr="0054463C" w:rsidRDefault="00D34B9B" w:rsidP="00D4747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Նախքան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շինհրապարակից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հեռանալն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ապահովել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անվադողերը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մաքրելու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միջոցներով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(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աշխատանքային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տեղամասում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կոպճային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մակերևույթներ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և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փոխադրամիջոցների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լվացման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միջոցներ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)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շինարարական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աղբի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ու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ցեխի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տարածումը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 շին հրապարակի սահմաններից դուրս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կանխելու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համար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: </w:t>
            </w:r>
          </w:p>
          <w:p w:rsidR="00D34B9B" w:rsidRPr="0054463C" w:rsidRDefault="00D34B9B" w:rsidP="00196EA9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635" w:type="dxa"/>
            <w:gridSpan w:val="2"/>
          </w:tcPr>
          <w:p w:rsidR="00D34B9B" w:rsidRPr="0054463C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Կապալառու</w:t>
            </w:r>
          </w:p>
        </w:tc>
        <w:tc>
          <w:tcPr>
            <w:tcW w:w="1890" w:type="dxa"/>
          </w:tcPr>
          <w:p w:rsidR="00D34B9B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:rsidR="00392444" w:rsidRPr="0054463C" w:rsidRDefault="00392444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Տեխնիկական վերահսկում</w:t>
            </w:r>
          </w:p>
        </w:tc>
      </w:tr>
      <w:tr w:rsidR="00D34B9B" w:rsidRPr="0054463C" w:rsidTr="00196EA9">
        <w:trPr>
          <w:trHeight w:val="53"/>
        </w:trPr>
        <w:tc>
          <w:tcPr>
            <w:tcW w:w="2955" w:type="dxa"/>
          </w:tcPr>
          <w:p w:rsidR="00D34B9B" w:rsidRPr="0054463C" w:rsidRDefault="00D34B9B" w:rsidP="00196EA9">
            <w:pPr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Շինարարական մեքենաների և տեխնիկայի շահագործում</w:t>
            </w:r>
          </w:p>
        </w:tc>
        <w:tc>
          <w:tcPr>
            <w:tcW w:w="2964" w:type="dxa"/>
          </w:tcPr>
          <w:p w:rsidR="00D34B9B" w:rsidRPr="0054463C" w:rsidRDefault="00D34B9B" w:rsidP="00196EA9">
            <w:pPr>
              <w:autoSpaceDE w:val="0"/>
              <w:autoSpaceDN w:val="0"/>
              <w:adjustRightInd w:val="0"/>
              <w:spacing w:line="276" w:lineRule="auto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 xml:space="preserve">Շահագործման  ընթացքում կամ այլ արտակարգ պատահարի հետևանքով վառելիքի կամ այլ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lastRenderedPageBreak/>
              <w:t>վտանգավոր նյութերի արտահոսքեր</w:t>
            </w:r>
          </w:p>
        </w:tc>
        <w:tc>
          <w:tcPr>
            <w:tcW w:w="4254" w:type="dxa"/>
          </w:tcPr>
          <w:p w:rsidR="00D34B9B" w:rsidRPr="0054463C" w:rsidRDefault="00D34B9B" w:rsidP="00D47474">
            <w:pPr>
              <w:pStyle w:val="Default"/>
              <w:numPr>
                <w:ilvl w:val="0"/>
                <w:numId w:val="15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 xml:space="preserve">Անհրաժեշտ է ապահովել արտակարգ իրավիճակների արձագանքման քայլերի մասին տեղեկացնող պաստառներ/պլակատներ, 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արտահոսքը մաքրող գործիքների հասանելությունը շին հրապարակում և աշխատողներին տեղեկացնել օգտագործման եղանակների մասին;</w:t>
            </w:r>
          </w:p>
          <w:p w:rsidR="00D34B9B" w:rsidRPr="0054463C" w:rsidRDefault="00D34B9B" w:rsidP="00D47474">
            <w:pPr>
              <w:pStyle w:val="Default"/>
              <w:numPr>
                <w:ilvl w:val="0"/>
                <w:numId w:val="15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Պատահարի դեպքում անմիջապես </w:t>
            </w:r>
            <w:r w:rsidR="00E66271">
              <w:rPr>
                <w:rFonts w:ascii="Sylfaen" w:hAnsi="Sylfaen"/>
                <w:sz w:val="16"/>
                <w:szCs w:val="16"/>
                <w:lang w:val="hy-AM"/>
              </w:rPr>
              <w:t>հեռացնել աղտոտված զանգվածը</w:t>
            </w:r>
            <w:r w:rsidR="00550B2B">
              <w:rPr>
                <w:rFonts w:ascii="Sylfaen" w:hAnsi="Sylfaen"/>
                <w:sz w:val="16"/>
                <w:szCs w:val="16"/>
                <w:lang w:val="hy-AM"/>
              </w:rPr>
              <w:t>/շերտը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՝ հողի և ստորգետնյա ջրերի հնարավոր աղտոտումը կանխելու համար; </w:t>
            </w:r>
          </w:p>
          <w:p w:rsidR="00D34B9B" w:rsidRPr="0054463C" w:rsidRDefault="00D34B9B" w:rsidP="00D47474">
            <w:pPr>
              <w:pStyle w:val="Default"/>
              <w:numPr>
                <w:ilvl w:val="0"/>
                <w:numId w:val="14"/>
              </w:num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Շինարարական բոլոր տեղամասերում  անհրաժեշտ է ապահովել արտակարգ պատահարների դեպքում կոնտակտային տվյալները, պատասխանատու անձանց և անվտանգության պատասխանատուի անուն(ները), հեռախոսահամարները պարունակող պաստառների առկայությունը և  անհրաժեշտ է պատահարի դեպքում անմիջապես տեղեկացնել ՀՏԶՀ-ին: </w:t>
            </w:r>
          </w:p>
          <w:p w:rsidR="00D34B9B" w:rsidRPr="0054463C" w:rsidRDefault="00D34B9B" w:rsidP="00196EA9">
            <w:pPr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635" w:type="dxa"/>
            <w:gridSpan w:val="2"/>
          </w:tcPr>
          <w:p w:rsidR="00D34B9B" w:rsidRPr="0054463C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Կապալառու</w:t>
            </w:r>
          </w:p>
        </w:tc>
        <w:tc>
          <w:tcPr>
            <w:tcW w:w="1890" w:type="dxa"/>
          </w:tcPr>
          <w:p w:rsidR="00D34B9B" w:rsidRDefault="00D34B9B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:rsidR="00392444" w:rsidRPr="0054463C" w:rsidRDefault="00392444" w:rsidP="00196EA9">
            <w:pPr>
              <w:spacing w:line="276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Տեխնիկական վերահսկում</w:t>
            </w:r>
          </w:p>
        </w:tc>
      </w:tr>
    </w:tbl>
    <w:p w:rsidR="003403AE" w:rsidRPr="0054463C" w:rsidRDefault="003403AE" w:rsidP="00445E7F">
      <w:pPr>
        <w:jc w:val="both"/>
        <w:rPr>
          <w:rFonts w:ascii="Sylfaen" w:hAnsi="Sylfaen"/>
          <w:sz w:val="24"/>
          <w:szCs w:val="24"/>
          <w:lang w:val="hy-AM"/>
        </w:rPr>
      </w:pPr>
    </w:p>
    <w:p w:rsidR="00D34B9B" w:rsidRPr="0054463C" w:rsidRDefault="00D34B9B" w:rsidP="00445E7F">
      <w:pPr>
        <w:jc w:val="both"/>
        <w:rPr>
          <w:rFonts w:ascii="Sylfaen" w:hAnsi="Sylfaen"/>
          <w:sz w:val="24"/>
          <w:szCs w:val="24"/>
          <w:lang w:val="hy-AM"/>
        </w:rPr>
      </w:pPr>
    </w:p>
    <w:p w:rsidR="00C25595" w:rsidRDefault="00C25595" w:rsidP="00445E7F">
      <w:pPr>
        <w:jc w:val="both"/>
        <w:rPr>
          <w:rFonts w:ascii="Sylfaen" w:hAnsi="Sylfaen"/>
          <w:sz w:val="24"/>
          <w:szCs w:val="24"/>
          <w:lang w:val="hy-AM"/>
        </w:rPr>
      </w:pPr>
    </w:p>
    <w:p w:rsidR="005E035D" w:rsidRDefault="005E035D" w:rsidP="00445E7F">
      <w:pPr>
        <w:jc w:val="both"/>
        <w:rPr>
          <w:rFonts w:ascii="Sylfaen" w:hAnsi="Sylfaen"/>
          <w:sz w:val="24"/>
          <w:szCs w:val="24"/>
          <w:lang w:val="hy-AM"/>
        </w:rPr>
      </w:pPr>
    </w:p>
    <w:p w:rsidR="005E035D" w:rsidRDefault="005E035D" w:rsidP="00445E7F">
      <w:pPr>
        <w:jc w:val="both"/>
        <w:rPr>
          <w:rFonts w:ascii="Sylfaen" w:hAnsi="Sylfaen"/>
          <w:sz w:val="24"/>
          <w:szCs w:val="24"/>
          <w:lang w:val="hy-AM"/>
        </w:rPr>
      </w:pPr>
    </w:p>
    <w:p w:rsidR="005E035D" w:rsidRDefault="005E035D" w:rsidP="00445E7F">
      <w:pPr>
        <w:jc w:val="both"/>
        <w:rPr>
          <w:rFonts w:ascii="Sylfaen" w:hAnsi="Sylfaen"/>
          <w:sz w:val="24"/>
          <w:szCs w:val="24"/>
          <w:lang w:val="hy-AM"/>
        </w:rPr>
      </w:pPr>
    </w:p>
    <w:p w:rsidR="005E035D" w:rsidRPr="0054463C" w:rsidRDefault="005E035D" w:rsidP="00445E7F">
      <w:pPr>
        <w:jc w:val="both"/>
        <w:rPr>
          <w:rFonts w:ascii="Sylfaen" w:hAnsi="Sylfaen"/>
          <w:sz w:val="24"/>
          <w:szCs w:val="24"/>
          <w:lang w:val="hy-AM"/>
        </w:rPr>
      </w:pPr>
    </w:p>
    <w:p w:rsidR="00D34B9B" w:rsidRPr="0054463C" w:rsidRDefault="00D34B9B" w:rsidP="00445E7F">
      <w:pPr>
        <w:jc w:val="both"/>
        <w:rPr>
          <w:rFonts w:ascii="Sylfaen" w:hAnsi="Sylfaen"/>
          <w:sz w:val="24"/>
          <w:szCs w:val="24"/>
          <w:lang w:val="hy-AM"/>
        </w:rPr>
      </w:pPr>
    </w:p>
    <w:p w:rsidR="003403AE" w:rsidRPr="0054463C" w:rsidRDefault="003403AE" w:rsidP="00680A2D">
      <w:pPr>
        <w:pStyle w:val="Heading2"/>
        <w:rPr>
          <w:rFonts w:eastAsia="Times New Roman"/>
          <w:lang w:val="hy-AM" w:eastAsia="en-GB"/>
        </w:rPr>
      </w:pPr>
      <w:bookmarkStart w:id="58" w:name="_Toc515026516"/>
      <w:r w:rsidRPr="0054463C">
        <w:rPr>
          <w:rFonts w:eastAsia="Times New Roman"/>
          <w:lang w:val="hy-AM" w:eastAsia="en-GB"/>
        </w:rPr>
        <w:lastRenderedPageBreak/>
        <w:t>Հավելված  2 Բնապահպանական</w:t>
      </w:r>
      <w:r w:rsidR="00D34B9B" w:rsidRPr="0054463C">
        <w:rPr>
          <w:rFonts w:eastAsia="Times New Roman"/>
          <w:lang w:val="hy-AM" w:eastAsia="en-GB"/>
        </w:rPr>
        <w:t xml:space="preserve"> և սոցիալական ազդեցությունների </w:t>
      </w:r>
      <w:r w:rsidRPr="0054463C">
        <w:rPr>
          <w:rFonts w:eastAsia="Times New Roman"/>
          <w:lang w:val="hy-AM" w:eastAsia="en-GB"/>
        </w:rPr>
        <w:t xml:space="preserve"> մոնիտորինգ</w:t>
      </w:r>
      <w:r w:rsidR="00D34B9B" w:rsidRPr="0054463C">
        <w:rPr>
          <w:rFonts w:eastAsia="Times New Roman"/>
          <w:lang w:val="hy-AM" w:eastAsia="en-GB"/>
        </w:rPr>
        <w:t>ի պլան</w:t>
      </w:r>
      <w:bookmarkEnd w:id="58"/>
    </w:p>
    <w:p w:rsidR="003403AE" w:rsidRPr="0054463C" w:rsidRDefault="003403AE" w:rsidP="003403AE">
      <w:pPr>
        <w:rPr>
          <w:rFonts w:ascii="Sylfaen" w:hAnsi="Sylfaen"/>
          <w:lang w:val="hy-AM" w:eastAsia="en-GB"/>
        </w:rPr>
      </w:pPr>
    </w:p>
    <w:tbl>
      <w:tblPr>
        <w:tblW w:w="53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2438"/>
        <w:gridCol w:w="1841"/>
        <w:gridCol w:w="1771"/>
        <w:gridCol w:w="2123"/>
        <w:gridCol w:w="2297"/>
        <w:gridCol w:w="1698"/>
        <w:gridCol w:w="17"/>
      </w:tblGrid>
      <w:tr w:rsidR="00D34B9B" w:rsidRPr="005A6DFE" w:rsidTr="00196EA9">
        <w:trPr>
          <w:gridAfter w:val="1"/>
          <w:wAfter w:w="6" w:type="pct"/>
          <w:trHeight w:val="1259"/>
          <w:jc w:val="center"/>
        </w:trPr>
        <w:tc>
          <w:tcPr>
            <w:tcW w:w="672" w:type="pct"/>
            <w:shd w:val="clear" w:color="auto" w:fill="F3F3F3"/>
            <w:vAlign w:val="center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</w:rPr>
              <w:t xml:space="preserve">Գործողություն 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866" w:type="pct"/>
            <w:shd w:val="clear" w:color="auto" w:fill="F3F3F3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</w:rPr>
              <w:t>Ինչ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sz w:val="16"/>
                <w:szCs w:val="16"/>
              </w:rPr>
            </w:pPr>
            <w:r w:rsidRPr="0054463C">
              <w:rPr>
                <w:rFonts w:ascii="Sylfaen" w:hAnsi="Sylfaen"/>
                <w:sz w:val="16"/>
                <w:szCs w:val="16"/>
              </w:rPr>
              <w:t>(</w:t>
            </w:r>
            <w:r w:rsidRPr="0054463C">
              <w:rPr>
                <w:rFonts w:ascii="Sylfaen" w:hAnsi="Sylfaen" w:cs="Arial"/>
                <w:sz w:val="16"/>
                <w:szCs w:val="16"/>
              </w:rPr>
              <w:t>Պե՞տք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</w:rPr>
              <w:t>է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</w:rPr>
              <w:t>իրականացնել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</w:rPr>
              <w:t>տվյալ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</w:rPr>
              <w:t>ցուցանիշի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</w:rPr>
              <w:t>մոնիտորինգ</w:t>
            </w:r>
            <w:r w:rsidRPr="0054463C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654" w:type="pct"/>
            <w:shd w:val="clear" w:color="auto" w:fill="F3F3F3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</w:rPr>
              <w:t>Որտեղ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54463C">
              <w:rPr>
                <w:rFonts w:ascii="Sylfaen" w:hAnsi="Sylfaen"/>
                <w:sz w:val="16"/>
                <w:szCs w:val="16"/>
              </w:rPr>
              <w:t>(Պե՞տք է իրականաց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sz w:val="16"/>
                <w:szCs w:val="16"/>
              </w:rPr>
            </w:pPr>
            <w:r w:rsidRPr="0054463C">
              <w:rPr>
                <w:rFonts w:ascii="Sylfaen" w:hAnsi="Sylfaen" w:cs="Arial"/>
                <w:sz w:val="16"/>
                <w:szCs w:val="16"/>
              </w:rPr>
              <w:t>նել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</w:rPr>
              <w:t>տվյալ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</w:rPr>
              <w:t>ցուցանիշի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</w:rPr>
              <w:t>մոնիտորինգ</w:t>
            </w:r>
            <w:r w:rsidRPr="0054463C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629" w:type="pct"/>
            <w:shd w:val="clear" w:color="auto" w:fill="F3F3F3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</w:rPr>
              <w:t>Ինչպես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(Ի՞նչ եղանակով է պետք իրականացնել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նտվյալ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ցուցանիշի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մոնիտորինգը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)</w:t>
            </w:r>
          </w:p>
        </w:tc>
        <w:tc>
          <w:tcPr>
            <w:tcW w:w="754" w:type="pct"/>
            <w:shd w:val="clear" w:color="auto" w:fill="F3F3F3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  <w:lang w:val="hy-AM"/>
              </w:rPr>
              <w:t>Երբ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(Սահմանել հաճախակա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նությունը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/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թե՞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անընդհատ</w:t>
            </w:r>
          </w:p>
        </w:tc>
        <w:tc>
          <w:tcPr>
            <w:tcW w:w="816" w:type="pct"/>
            <w:shd w:val="clear" w:color="auto" w:fill="F3F3F3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  <w:lang w:val="hy-AM"/>
              </w:rPr>
              <w:t>Ինչու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(Պե՞տք է իրականաց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նել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տվյալ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ցուցանիշի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մոնիտորինգ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)</w:t>
            </w:r>
          </w:p>
        </w:tc>
        <w:tc>
          <w:tcPr>
            <w:tcW w:w="603" w:type="pct"/>
            <w:shd w:val="clear" w:color="auto" w:fill="F3F3F3"/>
          </w:tcPr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  <w:lang w:val="hy-AM"/>
              </w:rPr>
              <w:t>Ով</w:t>
            </w: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(ո՞վ է իրականաց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նում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Arial"/>
                <w:sz w:val="16"/>
                <w:szCs w:val="16"/>
                <w:lang w:val="hy-AM"/>
              </w:rPr>
              <w:t>մոնիտորինգը</w:t>
            </w: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)</w:t>
            </w:r>
          </w:p>
        </w:tc>
      </w:tr>
      <w:tr w:rsidR="00D34B9B" w:rsidRPr="0054463C" w:rsidTr="00196EA9">
        <w:trPr>
          <w:trHeight w:val="341"/>
          <w:jc w:val="center"/>
        </w:trPr>
        <w:tc>
          <w:tcPr>
            <w:tcW w:w="5000" w:type="pct"/>
            <w:gridSpan w:val="8"/>
            <w:vAlign w:val="center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b/>
                <w:sz w:val="16"/>
                <w:szCs w:val="16"/>
                <w:lang w:val="hy-AM"/>
              </w:rPr>
              <w:t>ՇԻՆԱՐԱՐՈՒԹՅԱՆ ՓՈՒԼ</w:t>
            </w:r>
          </w:p>
        </w:tc>
      </w:tr>
      <w:tr w:rsidR="00D34B9B" w:rsidRPr="0054463C" w:rsidTr="00196EA9">
        <w:trPr>
          <w:gridAfter w:val="1"/>
          <w:wAfter w:w="6" w:type="pct"/>
          <w:trHeight w:val="1133"/>
          <w:jc w:val="center"/>
        </w:trPr>
        <w:tc>
          <w:tcPr>
            <w:tcW w:w="672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</w:rPr>
            </w:pPr>
            <w:r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  <w:t>Շին</w:t>
            </w:r>
            <w:r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>ա</w:t>
            </w:r>
            <w:r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  <w:t>նյութերի մատակարարում</w:t>
            </w:r>
          </w:p>
        </w:tc>
        <w:tc>
          <w:tcPr>
            <w:tcW w:w="866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Շինանյութերի գնումը լիցենզավորված մատակարարներից</w:t>
            </w:r>
          </w:p>
        </w:tc>
        <w:tc>
          <w:tcPr>
            <w:tcW w:w="654" w:type="pct"/>
          </w:tcPr>
          <w:p w:rsidR="00D34B9B" w:rsidRPr="0054463C" w:rsidRDefault="00D34B9B" w:rsidP="00196EA9">
            <w:pPr>
              <w:autoSpaceDE w:val="0"/>
              <w:autoSpaceDN w:val="0"/>
              <w:adjustRightInd w:val="0"/>
              <w:spacing w:after="0"/>
              <w:rPr>
                <w:rFonts w:ascii="Sylfaen" w:hAnsi="Sylfaen" w:cs="Times New Roma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Մատակարարների</w:t>
            </w:r>
            <w:r w:rsidRPr="0054463C">
              <w:rPr>
                <w:rFonts w:ascii="Sylfaen" w:hAnsi="Sylfaen" w:cs="Times New Roman"/>
                <w:color w:val="000000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գրասենյակներ</w:t>
            </w:r>
            <w:r w:rsidR="00D4681D"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ում</w:t>
            </w:r>
            <w:r w:rsidRPr="0054463C">
              <w:rPr>
                <w:rFonts w:ascii="Sylfaen" w:hAnsi="Sylfaen" w:cs="Times New Roman"/>
                <w:color w:val="000000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և</w:t>
            </w:r>
            <w:r w:rsidR="00D4681D"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/կամ</w:t>
            </w:r>
            <w:r w:rsidRPr="0054463C">
              <w:rPr>
                <w:rFonts w:ascii="Sylfaen" w:hAnsi="Sylfaen" w:cs="Times New Roman"/>
                <w:color w:val="000000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պահեստներ</w:t>
            </w:r>
            <w:r w:rsidR="00D4681D"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ում</w:t>
            </w:r>
            <w:r w:rsidRPr="0054463C">
              <w:rPr>
                <w:rFonts w:ascii="Sylfaen" w:hAnsi="Sylfaen" w:cs="Times New Roman"/>
                <w:color w:val="000000"/>
                <w:sz w:val="16"/>
                <w:szCs w:val="16"/>
                <w:lang w:val="hy-AM"/>
              </w:rPr>
              <w:t xml:space="preserve"> 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29" w:type="pct"/>
          </w:tcPr>
          <w:p w:rsidR="00D34B9B" w:rsidRPr="0054463C" w:rsidRDefault="00D34B9B" w:rsidP="00196EA9">
            <w:pPr>
              <w:spacing w:after="0"/>
              <w:textAlignment w:val="top"/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</w:rPr>
            </w:pP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Փ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աստաթղթեր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ի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ս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տուգում</w:t>
            </w:r>
            <w:r w:rsidRPr="0054463C">
              <w:rPr>
                <w:rFonts w:ascii="Sylfaen" w:hAnsi="Sylfaen"/>
                <w:sz w:val="16"/>
                <w:szCs w:val="16"/>
              </w:rPr>
              <w:t xml:space="preserve"> 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54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Նյութերի մատակարարման համաձայնագրի ստորագրման ընթացքում</w:t>
            </w:r>
          </w:p>
        </w:tc>
        <w:tc>
          <w:tcPr>
            <w:tcW w:w="816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Ապահովելու համար</w:t>
            </w:r>
            <w:r w:rsidRPr="0054463C"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շինարարության</w:t>
            </w:r>
            <w:r w:rsidR="00D4681D" w:rsidRPr="00D4681D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="00D4681D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տեխնիկական </w:t>
            </w:r>
            <w:r w:rsidRPr="0054463C"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որակը,</w:t>
            </w:r>
            <w:r w:rsidRPr="0054463C"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  <w:lang w:val="hy-AM"/>
              </w:rPr>
              <w:br/>
              <w:t xml:space="preserve"> 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մարդու</w:t>
            </w:r>
            <w:r w:rsidRPr="0054463C"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առողջության </w:t>
            </w:r>
            <w:r w:rsidRPr="0054463C"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  <w:lang w:val="hy-AM"/>
              </w:rPr>
              <w:t xml:space="preserve">և 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շրջակա</w:t>
            </w:r>
            <w:r w:rsidRPr="0054463C"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միջավայրի պահպանումը</w:t>
            </w:r>
          </w:p>
        </w:tc>
        <w:tc>
          <w:tcPr>
            <w:tcW w:w="603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</w:tc>
      </w:tr>
      <w:tr w:rsidR="00D34B9B" w:rsidRPr="0054463C" w:rsidTr="00196EA9">
        <w:trPr>
          <w:gridAfter w:val="1"/>
          <w:wAfter w:w="6" w:type="pct"/>
          <w:trHeight w:val="512"/>
          <w:jc w:val="center"/>
        </w:trPr>
        <w:tc>
          <w:tcPr>
            <w:tcW w:w="672" w:type="pct"/>
          </w:tcPr>
          <w:p w:rsidR="00D34B9B" w:rsidRPr="0054463C" w:rsidRDefault="00D34B9B" w:rsidP="00196EA9">
            <w:pPr>
              <w:spacing w:after="0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</w:t>
            </w:r>
            <w:r w:rsidRPr="0054463C">
              <w:rPr>
                <w:rFonts w:ascii="Sylfaen" w:eastAsia="Times New Roman" w:hAnsi="Sylfaen" w:cs="Arial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նյութերի</w:t>
            </w:r>
            <w:r w:rsidRPr="0054463C">
              <w:rPr>
                <w:rFonts w:ascii="Sylfaen" w:eastAsia="Times New Roman" w:hAnsi="Sylfaen" w:cs="Arial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և</w:t>
            </w:r>
            <w:r w:rsidRPr="0054463C">
              <w:rPr>
                <w:rFonts w:ascii="Sylfaen" w:eastAsia="Times New Roman" w:hAnsi="Sylfaen" w:cs="Arial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թափոնների տեղափոխումը;</w:t>
            </w:r>
          </w:p>
          <w:p w:rsidR="00D34B9B" w:rsidRPr="0054463C" w:rsidRDefault="00D34B9B" w:rsidP="00196EA9">
            <w:pPr>
              <w:spacing w:after="0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spacing w:after="0"/>
              <w:textAlignment w:val="top"/>
              <w:rPr>
                <w:rFonts w:ascii="Sylfaen" w:eastAsia="Times New Roma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ind w:left="60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866" w:type="pct"/>
          </w:tcPr>
          <w:p w:rsidR="00D34B9B" w:rsidRPr="0054463C" w:rsidRDefault="00D34B9B" w:rsidP="00196EA9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տեխնիկայի և մեքենաների տեխնիկական</w:t>
            </w: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վիճակը;</w:t>
            </w:r>
          </w:p>
          <w:p w:rsidR="00D34B9B" w:rsidRPr="0054463C" w:rsidRDefault="00D34B9B" w:rsidP="00196EA9">
            <w:pPr>
              <w:spacing w:after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Բեռնատար</w:t>
            </w: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մեքենաների</w:t>
            </w: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թափքի ծածկի ապահովումը</w:t>
            </w:r>
          </w:p>
          <w:p w:rsidR="00D34B9B" w:rsidRPr="0054463C" w:rsidRDefault="00D34B9B" w:rsidP="00196EA9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</w:p>
          <w:p w:rsidR="00CF2109" w:rsidRPr="00CF2109" w:rsidRDefault="00D34B9B" w:rsidP="00196EA9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տեխնիկայի և մեքենաների տեղաշարժումը նախապես</w:t>
            </w: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սահմանված</w:t>
            </w: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CF2109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երթուղիով</w:t>
            </w:r>
            <w:r w:rsidR="00D4681D" w:rsidRPr="00CF2109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և աշխատանքային ժամերին (9:00-18:00). </w:t>
            </w:r>
          </w:p>
          <w:p w:rsidR="00CF2109" w:rsidRPr="00CF2109" w:rsidRDefault="00CF2109" w:rsidP="00196EA9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  <w:p w:rsidR="00D4681D" w:rsidRPr="00D4681D" w:rsidRDefault="00D4681D" w:rsidP="00196EA9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CF2109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Երթևեկության կառավարման պլանը *(ԵԿՊ) կմշակվի շինարար կապալառուի </w:t>
            </w:r>
            <w:r w:rsidR="00BB15CD" w:rsidRPr="00CF2109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և համայքնի </w:t>
            </w:r>
            <w:r w:rsidRPr="00CF2109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հետ համատեղ;</w:t>
            </w:r>
          </w:p>
          <w:p w:rsidR="00D34B9B" w:rsidRPr="0054463C" w:rsidRDefault="00D34B9B" w:rsidP="00196EA9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  <w:p w:rsidR="00D34B9B" w:rsidRPr="0054463C" w:rsidRDefault="00921557" w:rsidP="00196EA9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  <w:r w:rsidRPr="009B2393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Ճանապարհային </w:t>
            </w:r>
            <w:r w:rsidRPr="009B2393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lastRenderedPageBreak/>
              <w:t>ժամանակավոր</w:t>
            </w:r>
            <w:r w:rsidR="009B2393" w:rsidRPr="009B2393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  <w:r w:rsidR="00D34B9B" w:rsidRPr="009B2393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նշանների տեղադրում</w:t>
            </w:r>
          </w:p>
        </w:tc>
        <w:tc>
          <w:tcPr>
            <w:tcW w:w="654" w:type="pct"/>
          </w:tcPr>
          <w:p w:rsidR="00D34B9B" w:rsidRPr="0054463C" w:rsidRDefault="00D34B9B" w:rsidP="000D2BC2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 xml:space="preserve">Շին հրապարակի մուտք և ելք, </w:t>
            </w:r>
            <w:r w:rsidR="000D2BC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«Կումայրի» կենտրոն</w:t>
            </w: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մոտեցման երթուղիներ</w:t>
            </w:r>
          </w:p>
        </w:tc>
        <w:tc>
          <w:tcPr>
            <w:tcW w:w="629" w:type="pct"/>
          </w:tcPr>
          <w:p w:rsidR="00D34B9B" w:rsidRPr="0054463C" w:rsidRDefault="00D34B9B" w:rsidP="000D2BC2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Սահմանված/ համաձայնեցված</w:t>
            </w: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երթուղիների</w:t>
            </w:r>
            <w:r w:rsidRPr="0054463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, շին հրապարակի մուտքի և ելքի, տարածքի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զննում  </w:t>
            </w:r>
          </w:p>
        </w:tc>
        <w:tc>
          <w:tcPr>
            <w:tcW w:w="754" w:type="pct"/>
          </w:tcPr>
          <w:p w:rsidR="00D34B9B" w:rsidRPr="0054463C" w:rsidRDefault="00D34B9B" w:rsidP="00196EA9">
            <w:pPr>
              <w:spacing w:after="0"/>
              <w:textAlignment w:val="top"/>
              <w:rPr>
                <w:rFonts w:ascii="Sylfaen" w:eastAsia="Times New Roman" w:hAnsi="Sylfaen" w:cs="Arial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Աշխատանքային</w:t>
            </w:r>
            <w:r w:rsidRPr="0054463C">
              <w:rPr>
                <w:rFonts w:ascii="Sylfaen" w:eastAsia="Times New Roman" w:hAnsi="Sylfaen" w:cs="Arial"/>
                <w:sz w:val="16"/>
                <w:szCs w:val="16"/>
                <w:lang w:val="hy-AM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ժամերին առանց նախապես զգուշացման </w:t>
            </w:r>
            <w:r w:rsidR="000D2BC2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այցելություն/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ստուգումներ</w:t>
            </w:r>
            <w:r w:rsidRPr="0054463C">
              <w:rPr>
                <w:rFonts w:ascii="Sylfaen" w:eastAsia="Times New Roman" w:hAnsi="Sylfaen" w:cs="Arial"/>
                <w:sz w:val="16"/>
                <w:szCs w:val="16"/>
                <w:lang w:val="hy-AM"/>
              </w:rPr>
              <w:t xml:space="preserve"> 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816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Շրջակա միջավայր</w:t>
            </w:r>
            <w:r w:rsidR="000F7ED0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ի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արտանետումների կառավարում;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Աղմուկի և թրթռումների կառավարում</w:t>
            </w:r>
            <w:r w:rsidR="008774BF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ը գործող նորմերի</w:t>
            </w:r>
            <w:r w:rsidR="004825D2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</w:t>
            </w:r>
            <w:r w:rsidR="008774BF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համապատասխան</w:t>
            </w:r>
            <w:r w:rsidR="000F7ED0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;</w:t>
            </w:r>
          </w:p>
          <w:p w:rsidR="00D34B9B" w:rsidRPr="0054463C" w:rsidRDefault="00D34B9B" w:rsidP="000F7ED0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Հետիոտնային անցումների և </w:t>
            </w:r>
            <w:r w:rsidR="000F7ED0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«Կումայրի» արգելոցի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անվտանգության</w:t>
            </w:r>
            <w:r w:rsidR="000F7ED0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և պատահարների </w:t>
            </w: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կառավարում</w:t>
            </w:r>
          </w:p>
        </w:tc>
        <w:tc>
          <w:tcPr>
            <w:tcW w:w="603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:rsidR="00D34B9B" w:rsidRPr="000F7ED0" w:rsidRDefault="000F7ED0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Տեխնիկական վերահսկում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</w:rPr>
            </w:pPr>
          </w:p>
        </w:tc>
      </w:tr>
      <w:tr w:rsidR="00D34B9B" w:rsidRPr="0054463C" w:rsidTr="00196EA9">
        <w:trPr>
          <w:gridAfter w:val="1"/>
          <w:wAfter w:w="6" w:type="pct"/>
          <w:trHeight w:val="1833"/>
          <w:jc w:val="center"/>
        </w:trPr>
        <w:tc>
          <w:tcPr>
            <w:tcW w:w="672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color w:val="0D0D0D"/>
                <w:sz w:val="16"/>
                <w:szCs w:val="16"/>
              </w:rPr>
              <w:lastRenderedPageBreak/>
              <w:t>Շ</w:t>
            </w:r>
            <w:r w:rsidRPr="0054463C">
              <w:rPr>
                <w:rFonts w:ascii="Sylfaen" w:eastAsia="Times New Roman" w:hAnsi="Sylfaen" w:cs="Sylfaen"/>
                <w:color w:val="0D0D0D"/>
                <w:sz w:val="16"/>
                <w:szCs w:val="16"/>
                <w:lang w:val="ka-GE"/>
              </w:rPr>
              <w:t>ինարարական</w:t>
            </w:r>
            <w:r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ka-GE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color w:val="0D0D0D"/>
                <w:sz w:val="16"/>
                <w:szCs w:val="16"/>
                <w:lang w:val="ka-GE"/>
              </w:rPr>
              <w:t>թափոնների</w:t>
            </w:r>
            <w:r w:rsidRPr="0054463C">
              <w:rPr>
                <w:rFonts w:ascii="Sylfaen" w:eastAsia="Times New Roman" w:hAnsi="Sylfaen" w:cs="Sylfaen"/>
                <w:color w:val="0D0D0D"/>
                <w:sz w:val="16"/>
                <w:szCs w:val="16"/>
              </w:rPr>
              <w:t xml:space="preserve"> առաջացում</w:t>
            </w:r>
          </w:p>
        </w:tc>
        <w:tc>
          <w:tcPr>
            <w:tcW w:w="866" w:type="pct"/>
          </w:tcPr>
          <w:p w:rsidR="00D34B9B" w:rsidRPr="0054463C" w:rsidRDefault="00CE14D6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color w:val="0D0D0D"/>
                <w:sz w:val="16"/>
                <w:szCs w:val="16"/>
                <w:lang w:val="hy-AM"/>
              </w:rPr>
              <w:t>Շին թ</w:t>
            </w:r>
            <w:r w:rsidR="00D34B9B" w:rsidRPr="0054463C">
              <w:rPr>
                <w:rFonts w:ascii="Sylfaen" w:eastAsia="Times New Roman" w:hAnsi="Sylfaen" w:cs="Sylfaen"/>
                <w:color w:val="0D0D0D"/>
                <w:sz w:val="16"/>
                <w:szCs w:val="16"/>
                <w:lang w:val="pt-BR"/>
              </w:rPr>
              <w:t>ափոնների</w:t>
            </w:r>
            <w:r w:rsidR="00D34B9B"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pt-BR"/>
              </w:rPr>
              <w:t xml:space="preserve"> </w:t>
            </w:r>
            <w:r w:rsidR="00D34B9B"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>պահում շինհրապարակի նախապես սահմանված վայրերում</w:t>
            </w:r>
            <w:r w:rsidR="007E0C10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>;</w:t>
            </w:r>
            <w:r w:rsidR="00D34B9B"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 xml:space="preserve"> 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>Կ</w:t>
            </w:r>
            <w:r w:rsidRPr="0054463C">
              <w:rPr>
                <w:rFonts w:ascii="Sylfaen" w:eastAsia="Times New Roman" w:hAnsi="Sylfaen" w:cs="Sylfaen"/>
                <w:color w:val="0D0D0D"/>
                <w:sz w:val="16"/>
                <w:szCs w:val="16"/>
                <w:lang w:val="hy-AM"/>
              </w:rPr>
              <w:t>անոնավոր հեռացում և պահում</w:t>
            </w:r>
            <w:r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pt-BR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color w:val="0D0D0D"/>
                <w:sz w:val="16"/>
                <w:szCs w:val="16"/>
                <w:lang w:val="hy-AM"/>
              </w:rPr>
              <w:t xml:space="preserve">թույլատրված </w:t>
            </w:r>
            <w:r w:rsidRPr="0054463C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pt-BR"/>
              </w:rPr>
              <w:t xml:space="preserve"> </w:t>
            </w:r>
            <w:r w:rsidRPr="0054463C">
              <w:rPr>
                <w:rFonts w:ascii="Sylfaen" w:eastAsia="Times New Roman" w:hAnsi="Sylfaen" w:cs="Sylfaen"/>
                <w:color w:val="0D0D0D"/>
                <w:sz w:val="16"/>
                <w:szCs w:val="16"/>
                <w:lang w:val="pt-BR"/>
              </w:rPr>
              <w:t>աղբավայրում</w:t>
            </w:r>
          </w:p>
        </w:tc>
        <w:tc>
          <w:tcPr>
            <w:tcW w:w="654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Շին հրապարակ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Թույլատրված աղբավայր</w:t>
            </w:r>
          </w:p>
        </w:tc>
        <w:tc>
          <w:tcPr>
            <w:tcW w:w="629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Շինհրապարակի զննում</w:t>
            </w:r>
          </w:p>
        </w:tc>
        <w:tc>
          <w:tcPr>
            <w:tcW w:w="754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Պարբերաբար շինարարության ընթացքում</w:t>
            </w:r>
            <w:r w:rsidR="007E0C10"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առանց նախապես զգուշացման </w:t>
            </w:r>
            <w:r w:rsidR="007E0C10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այցելություն/</w:t>
            </w:r>
            <w:r w:rsidR="007E0C10"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ստուգումներ</w:t>
            </w:r>
          </w:p>
        </w:tc>
        <w:tc>
          <w:tcPr>
            <w:tcW w:w="816" w:type="pct"/>
          </w:tcPr>
          <w:p w:rsidR="00D34B9B" w:rsidRPr="0054463C" w:rsidRDefault="00D34B9B" w:rsidP="00385FA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Շին հրապարակի և հարակից միջավայրի </w:t>
            </w:r>
            <w:r w:rsidR="00385FAE">
              <w:rPr>
                <w:rFonts w:ascii="Sylfaen" w:hAnsi="Sylfaen"/>
                <w:sz w:val="16"/>
                <w:szCs w:val="16"/>
                <w:lang w:val="hy-AM"/>
              </w:rPr>
              <w:t>շին աղբի կուտակումների կաննխարգելում</w:t>
            </w:r>
          </w:p>
        </w:tc>
        <w:tc>
          <w:tcPr>
            <w:tcW w:w="603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:rsidR="002F0142" w:rsidRPr="000F7ED0" w:rsidRDefault="002F0142" w:rsidP="002F0142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Տեխնիկական վերահսկում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</w:rPr>
            </w:pPr>
          </w:p>
        </w:tc>
      </w:tr>
      <w:tr w:rsidR="00D34B9B" w:rsidRPr="0054463C" w:rsidTr="00C37F56">
        <w:trPr>
          <w:gridAfter w:val="1"/>
          <w:wAfter w:w="6" w:type="pct"/>
          <w:trHeight w:val="4162"/>
          <w:jc w:val="center"/>
        </w:trPr>
        <w:tc>
          <w:tcPr>
            <w:tcW w:w="672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Աշխատանքի և առողջության անվտանգության ապահովում;</w:t>
            </w:r>
          </w:p>
          <w:p w:rsidR="00D34B9B" w:rsidRPr="0054463C" w:rsidRDefault="008774BF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Աշխատանքների իրականացում «Կումայրի» արգելոցում</w:t>
            </w:r>
          </w:p>
        </w:tc>
        <w:tc>
          <w:tcPr>
            <w:tcW w:w="866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Անձնկազմին համազգեստի և անվտանգության միջոցների ապահովում;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Աշխատանքի անվտանգության հրահանգավորում;</w:t>
            </w:r>
          </w:p>
          <w:p w:rsidR="008774BF" w:rsidRPr="0054463C" w:rsidRDefault="008774BF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Աղմկահարույց աշխատանքների իրականացում օրվա </w:t>
            </w:r>
            <w:r w:rsidRPr="00165AFC">
              <w:rPr>
                <w:rFonts w:ascii="Sylfaen" w:hAnsi="Sylfaen"/>
                <w:sz w:val="16"/>
                <w:szCs w:val="16"/>
                <w:lang w:val="hy-AM"/>
              </w:rPr>
              <w:t xml:space="preserve">աշխատանքայի ժամերին </w:t>
            </w:r>
            <w:r w:rsidRPr="00165AF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(9:00-18:00).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54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Շին հրապարակ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29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Շինհրապարակի զննում</w:t>
            </w:r>
          </w:p>
        </w:tc>
        <w:tc>
          <w:tcPr>
            <w:tcW w:w="754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փուլում</w:t>
            </w:r>
            <w:r w:rsidR="00EF79BA">
              <w:rPr>
                <w:rFonts w:ascii="Sylfaen" w:hAnsi="Sylfaen"/>
                <w:sz w:val="16"/>
                <w:szCs w:val="16"/>
                <w:lang w:val="hy-AM"/>
              </w:rPr>
              <w:t xml:space="preserve"> ամսական այցելությունների ընթացքում</w:t>
            </w:r>
          </w:p>
        </w:tc>
        <w:tc>
          <w:tcPr>
            <w:tcW w:w="816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 xml:space="preserve">Պատահարների հավանականության  կանխում 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Առողջության և աշխատանքային անվտանգության ապահովում</w:t>
            </w:r>
          </w:p>
          <w:p w:rsidR="00EF79BA" w:rsidRDefault="008774BF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54463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Աղմուկի և թրթռումների կառավարում</w:t>
            </w: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ը գործող նորմերին համապատասխան</w:t>
            </w:r>
            <w:r w:rsidR="00EF79B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</w:p>
          <w:p w:rsidR="00D34B9B" w:rsidRPr="0054463C" w:rsidRDefault="00EF79BA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Թրթռումների ազդեցություն բացառումը ֆիզիկական միջավայրի վրա</w:t>
            </w:r>
            <w:r w:rsidR="008774BF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;</w:t>
            </w:r>
          </w:p>
        </w:tc>
        <w:tc>
          <w:tcPr>
            <w:tcW w:w="603" w:type="pct"/>
          </w:tcPr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4463C"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:rsidR="00E871B5" w:rsidRPr="000F7ED0" w:rsidRDefault="00E871B5" w:rsidP="00E871B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Տեխնիկական վերահսկում</w:t>
            </w:r>
          </w:p>
          <w:p w:rsidR="00D34B9B" w:rsidRPr="0054463C" w:rsidRDefault="00D34B9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</w:rPr>
            </w:pPr>
          </w:p>
        </w:tc>
      </w:tr>
      <w:tr w:rsidR="008B14EE" w:rsidRPr="008B14EE" w:rsidTr="00C37F56">
        <w:trPr>
          <w:gridAfter w:val="1"/>
          <w:wAfter w:w="6" w:type="pct"/>
          <w:trHeight w:val="4162"/>
          <w:jc w:val="center"/>
        </w:trPr>
        <w:tc>
          <w:tcPr>
            <w:tcW w:w="672" w:type="pct"/>
          </w:tcPr>
          <w:p w:rsidR="008B14EE" w:rsidRPr="0054463C" w:rsidRDefault="008B14EE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>Տարածքի վերականգնում</w:t>
            </w:r>
          </w:p>
        </w:tc>
        <w:tc>
          <w:tcPr>
            <w:tcW w:w="866" w:type="pct"/>
          </w:tcPr>
          <w:p w:rsidR="008B14EE" w:rsidRPr="0054463C" w:rsidRDefault="008B14EE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Շին տարածքից շին թափոնների հեռացում և տարածքի մաքրում</w:t>
            </w:r>
            <w:r w:rsidRPr="00165AFC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54" w:type="pct"/>
          </w:tcPr>
          <w:p w:rsidR="008B14EE" w:rsidRPr="0054463C" w:rsidRDefault="008B14EE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Վերականգնված տարածք</w:t>
            </w:r>
          </w:p>
        </w:tc>
        <w:tc>
          <w:tcPr>
            <w:tcW w:w="629" w:type="pct"/>
          </w:tcPr>
          <w:p w:rsidR="008B14EE" w:rsidRPr="0054463C" w:rsidRDefault="008B14EE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Վերականգնված տարածքի զննում</w:t>
            </w:r>
          </w:p>
        </w:tc>
        <w:tc>
          <w:tcPr>
            <w:tcW w:w="754" w:type="pct"/>
          </w:tcPr>
          <w:p w:rsidR="008B14EE" w:rsidRPr="0054463C" w:rsidRDefault="008B14EE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Հետ շինարարական փուլում</w:t>
            </w:r>
          </w:p>
        </w:tc>
        <w:tc>
          <w:tcPr>
            <w:tcW w:w="816" w:type="pct"/>
          </w:tcPr>
          <w:p w:rsidR="008B14EE" w:rsidRPr="0054463C" w:rsidRDefault="008B14EE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Ապահովել տարածքի մաքրումը շահագործման համար</w:t>
            </w:r>
          </w:p>
        </w:tc>
        <w:tc>
          <w:tcPr>
            <w:tcW w:w="603" w:type="pct"/>
          </w:tcPr>
          <w:p w:rsidR="008B14EE" w:rsidRDefault="008B14EE" w:rsidP="008B14EE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797E5B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8B14EE" w:rsidRPr="00403EEC" w:rsidRDefault="008B14EE" w:rsidP="008B14EE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Տեխնիկական վերահսկող</w:t>
            </w:r>
          </w:p>
          <w:p w:rsidR="008B14EE" w:rsidRPr="0054463C" w:rsidRDefault="008B14EE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C37F56" w:rsidRPr="0054463C" w:rsidTr="00C37F56">
        <w:trPr>
          <w:gridAfter w:val="1"/>
          <w:wAfter w:w="6" w:type="pct"/>
          <w:trHeight w:val="500"/>
          <w:jc w:val="center"/>
        </w:trPr>
        <w:tc>
          <w:tcPr>
            <w:tcW w:w="4994" w:type="pct"/>
            <w:gridSpan w:val="7"/>
          </w:tcPr>
          <w:p w:rsidR="00C37F56" w:rsidRPr="00C37F56" w:rsidRDefault="00C37F56" w:rsidP="00C37F56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C37F56">
              <w:rPr>
                <w:rFonts w:ascii="Sylfaen" w:hAnsi="Sylfaen"/>
                <w:b/>
                <w:sz w:val="16"/>
                <w:szCs w:val="16"/>
                <w:lang w:val="hy-AM"/>
              </w:rPr>
              <w:t>ՇԱՀԱԳՈՐԾՄԱՆ ՓՈՒԼ</w:t>
            </w:r>
          </w:p>
        </w:tc>
      </w:tr>
      <w:tr w:rsidR="00C37F56" w:rsidRPr="00410CF9" w:rsidTr="00196EA9">
        <w:trPr>
          <w:gridAfter w:val="1"/>
          <w:wAfter w:w="6" w:type="pct"/>
          <w:trHeight w:val="500"/>
          <w:jc w:val="center"/>
        </w:trPr>
        <w:tc>
          <w:tcPr>
            <w:tcW w:w="672" w:type="pct"/>
          </w:tcPr>
          <w:p w:rsidR="00C37F56" w:rsidRPr="0054463C" w:rsidRDefault="00C37F56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Կոշտ թափոնների կառավարում</w:t>
            </w:r>
          </w:p>
        </w:tc>
        <w:tc>
          <w:tcPr>
            <w:tcW w:w="866" w:type="pct"/>
          </w:tcPr>
          <w:p w:rsidR="00C37F56" w:rsidRPr="0054463C" w:rsidRDefault="00410CF9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հեռացում նախատեսված աղբավայր</w:t>
            </w:r>
          </w:p>
        </w:tc>
        <w:tc>
          <w:tcPr>
            <w:tcW w:w="654" w:type="pct"/>
          </w:tcPr>
          <w:p w:rsidR="00410CF9" w:rsidRPr="0054463C" w:rsidRDefault="00875461" w:rsidP="00410CF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Վերակառուցված </w:t>
            </w:r>
            <w:r w:rsidR="008D212B">
              <w:rPr>
                <w:rFonts w:ascii="Sylfaen" w:hAnsi="Sylfaen"/>
                <w:sz w:val="16"/>
                <w:szCs w:val="16"/>
                <w:lang w:val="hy-AM"/>
              </w:rPr>
              <w:t>տարածք</w:t>
            </w:r>
          </w:p>
          <w:p w:rsidR="00C37F56" w:rsidRPr="0054463C" w:rsidRDefault="00C37F56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29" w:type="pct"/>
          </w:tcPr>
          <w:p w:rsidR="00C37F56" w:rsidRPr="0054463C" w:rsidRDefault="008D212B" w:rsidP="008D212B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Բարեկարգված տարածքի </w:t>
            </w:r>
            <w:r w:rsidR="00410CF9" w:rsidRPr="0054463C">
              <w:rPr>
                <w:rFonts w:ascii="Sylfaen" w:hAnsi="Sylfae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754" w:type="pct"/>
          </w:tcPr>
          <w:p w:rsidR="00C37F56" w:rsidRPr="0054463C" w:rsidRDefault="00410CF9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Շահագործման փուլում</w:t>
            </w:r>
          </w:p>
        </w:tc>
        <w:tc>
          <w:tcPr>
            <w:tcW w:w="816" w:type="pct"/>
          </w:tcPr>
          <w:p w:rsidR="00C37F56" w:rsidRPr="0054463C" w:rsidRDefault="00410CF9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Աղբի և կեղտաջրերի արտահոսքերից կանխարգելում բարեկարգված հրապարակում</w:t>
            </w:r>
          </w:p>
        </w:tc>
        <w:tc>
          <w:tcPr>
            <w:tcW w:w="603" w:type="pct"/>
          </w:tcPr>
          <w:p w:rsidR="00410CF9" w:rsidRPr="0054463C" w:rsidRDefault="00410CF9" w:rsidP="00410CF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Գյումր</w:t>
            </w:r>
            <w:r w:rsidR="00853D31">
              <w:rPr>
                <w:rFonts w:ascii="Sylfaen" w:hAnsi="Sylfaen"/>
                <w:sz w:val="16"/>
                <w:szCs w:val="16"/>
                <w:lang w:val="hy-AM"/>
              </w:rPr>
              <w:t xml:space="preserve">ու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համայնքապետարան</w:t>
            </w:r>
          </w:p>
          <w:p w:rsidR="00C37F56" w:rsidRPr="0054463C" w:rsidRDefault="00C37F56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C37F56" w:rsidRPr="00410CF9" w:rsidTr="00196EA9">
        <w:trPr>
          <w:gridAfter w:val="1"/>
          <w:wAfter w:w="6" w:type="pct"/>
          <w:trHeight w:val="500"/>
          <w:jc w:val="center"/>
        </w:trPr>
        <w:tc>
          <w:tcPr>
            <w:tcW w:w="672" w:type="pct"/>
          </w:tcPr>
          <w:p w:rsidR="00C37F56" w:rsidRPr="0054463C" w:rsidRDefault="00875461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Վերակառուց</w:t>
            </w:r>
            <w:r w:rsidR="00410CF9">
              <w:rPr>
                <w:rFonts w:ascii="Sylfaen" w:hAnsi="Sylfaen"/>
                <w:sz w:val="16"/>
                <w:szCs w:val="16"/>
                <w:lang w:val="hy-AM"/>
              </w:rPr>
              <w:t>ված տարածքի</w:t>
            </w:r>
            <w:r w:rsidR="007259B2">
              <w:rPr>
                <w:rFonts w:ascii="Sylfaen" w:hAnsi="Sylfaen"/>
                <w:sz w:val="16"/>
                <w:szCs w:val="16"/>
                <w:lang w:val="hy-AM"/>
              </w:rPr>
              <w:t xml:space="preserve"> սպասարկում և</w:t>
            </w:r>
            <w:r w:rsidR="00410CF9">
              <w:rPr>
                <w:rFonts w:ascii="Sylfaen" w:hAnsi="Sylfaen"/>
                <w:sz w:val="16"/>
                <w:szCs w:val="16"/>
                <w:lang w:val="hy-AM"/>
              </w:rPr>
              <w:t xml:space="preserve"> պահպանում</w:t>
            </w:r>
          </w:p>
        </w:tc>
        <w:tc>
          <w:tcPr>
            <w:tcW w:w="866" w:type="pct"/>
          </w:tcPr>
          <w:p w:rsidR="00410CF9" w:rsidRDefault="00410CF9" w:rsidP="00410CF9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</w:t>
            </w:r>
            <w:r w:rsidRPr="00410CF9">
              <w:rPr>
                <w:rFonts w:ascii="Sylfaen" w:hAnsi="Sylfaen"/>
                <w:sz w:val="16"/>
                <w:szCs w:val="16"/>
                <w:lang w:val="hy-AM"/>
              </w:rPr>
              <w:t xml:space="preserve">արածքում չթույլատրված կառույցների շինարարություն և հողօգտագործում </w:t>
            </w:r>
          </w:p>
          <w:p w:rsidR="008D212B" w:rsidRPr="00410CF9" w:rsidRDefault="008D212B" w:rsidP="00410CF9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0405A3">
              <w:rPr>
                <w:rFonts w:ascii="Sylfaen" w:hAnsi="Sylfaen"/>
                <w:sz w:val="16"/>
                <w:szCs w:val="16"/>
              </w:rPr>
              <w:t>Ճանապարհային նշանների պահպանություն</w:t>
            </w:r>
          </w:p>
          <w:p w:rsidR="00C37F56" w:rsidRPr="0054463C" w:rsidRDefault="00C37F56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54" w:type="pct"/>
          </w:tcPr>
          <w:p w:rsidR="008D212B" w:rsidRPr="0054463C" w:rsidRDefault="00875461" w:rsidP="008D212B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Վերակառուցված</w:t>
            </w:r>
            <w:r w:rsidR="008D212B">
              <w:rPr>
                <w:rFonts w:ascii="Sylfaen" w:hAnsi="Sylfaen"/>
                <w:sz w:val="16"/>
                <w:szCs w:val="16"/>
                <w:lang w:val="hy-AM"/>
              </w:rPr>
              <w:t xml:space="preserve"> տարածք</w:t>
            </w:r>
          </w:p>
          <w:p w:rsidR="00C37F56" w:rsidRPr="0054463C" w:rsidRDefault="00C37F56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29" w:type="pct"/>
          </w:tcPr>
          <w:p w:rsidR="00C37F56" w:rsidRPr="0054463C" w:rsidRDefault="00875461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Վերակառուցված </w:t>
            </w:r>
            <w:r w:rsidR="008D212B">
              <w:rPr>
                <w:rFonts w:ascii="Sylfaen" w:hAnsi="Sylfaen"/>
                <w:sz w:val="16"/>
                <w:szCs w:val="16"/>
                <w:lang w:val="hy-AM"/>
              </w:rPr>
              <w:t xml:space="preserve">տարածքի </w:t>
            </w:r>
            <w:r w:rsidR="008D212B" w:rsidRPr="0054463C">
              <w:rPr>
                <w:rFonts w:ascii="Sylfaen" w:hAnsi="Sylfae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754" w:type="pct"/>
          </w:tcPr>
          <w:p w:rsidR="00C37F56" w:rsidRPr="0054463C" w:rsidRDefault="008D212B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Շահագործման փուլում</w:t>
            </w:r>
          </w:p>
        </w:tc>
        <w:tc>
          <w:tcPr>
            <w:tcW w:w="816" w:type="pct"/>
          </w:tcPr>
          <w:p w:rsidR="008D212B" w:rsidRPr="00576053" w:rsidRDefault="00875461" w:rsidP="008D212B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Վերակառուցված</w:t>
            </w:r>
            <w:r w:rsidR="008D212B" w:rsidRPr="008D212B">
              <w:rPr>
                <w:rFonts w:ascii="Sylfaen" w:hAnsi="Sylfaen"/>
                <w:sz w:val="16"/>
                <w:szCs w:val="16"/>
                <w:lang w:val="hy-AM"/>
              </w:rPr>
              <w:t xml:space="preserve"> տարածքի գեղագիտական </w:t>
            </w:r>
            <w:r w:rsidR="008D212B">
              <w:rPr>
                <w:rFonts w:ascii="Sylfaen" w:hAnsi="Sylfaen"/>
                <w:sz w:val="16"/>
                <w:szCs w:val="16"/>
                <w:lang w:val="hy-AM"/>
              </w:rPr>
              <w:t xml:space="preserve">տեսքի </w:t>
            </w:r>
            <w:r w:rsidR="00853D31">
              <w:rPr>
                <w:rFonts w:ascii="Sylfaen" w:hAnsi="Sylfaen"/>
                <w:sz w:val="16"/>
                <w:szCs w:val="16"/>
                <w:lang w:val="hy-AM"/>
              </w:rPr>
              <w:t>պահպանում</w:t>
            </w:r>
          </w:p>
          <w:p w:rsidR="00C37F56" w:rsidRPr="0054463C" w:rsidRDefault="008D212B" w:rsidP="008D212B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Կանխել ճանապարհային պատահարները ճանապարհային նշանների բացակայության պատճառով, որը կարող է տեղի ունենալ եղած նշանանների կորստի կամ վնասման դեպքում</w:t>
            </w:r>
          </w:p>
        </w:tc>
        <w:tc>
          <w:tcPr>
            <w:tcW w:w="603" w:type="pct"/>
          </w:tcPr>
          <w:p w:rsidR="008D212B" w:rsidRPr="0054463C" w:rsidRDefault="00853D31" w:rsidP="008D212B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Գյումրու </w:t>
            </w:r>
            <w:r w:rsidR="008D212B">
              <w:rPr>
                <w:rFonts w:ascii="Sylfaen" w:hAnsi="Sylfaen"/>
                <w:sz w:val="16"/>
                <w:szCs w:val="16"/>
                <w:lang w:val="hy-AM"/>
              </w:rPr>
              <w:t>համայնքապետարան</w:t>
            </w:r>
          </w:p>
          <w:p w:rsidR="00C37F56" w:rsidRPr="0054463C" w:rsidRDefault="00C37F56" w:rsidP="00196EA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</w:tbl>
    <w:p w:rsidR="0088562A" w:rsidRPr="0054463C" w:rsidRDefault="0088562A" w:rsidP="00EE67FA">
      <w:pPr>
        <w:ind w:left="360"/>
        <w:jc w:val="both"/>
        <w:rPr>
          <w:rFonts w:ascii="Sylfaen" w:hAnsi="Sylfaen"/>
          <w:sz w:val="24"/>
          <w:szCs w:val="24"/>
          <w:lang w:val="hy-AM"/>
        </w:rPr>
        <w:sectPr w:rsidR="0088562A" w:rsidRPr="0054463C" w:rsidSect="00022A99">
          <w:endnotePr>
            <w:numFmt w:val="decimal"/>
          </w:endnotePr>
          <w:pgSz w:w="15840" w:h="12240" w:orient="landscape" w:code="1"/>
          <w:pgMar w:top="1418" w:right="1418" w:bottom="1418" w:left="1418" w:header="567" w:footer="567" w:gutter="0"/>
          <w:cols w:space="720"/>
          <w:titlePg/>
          <w:docGrid w:linePitch="360"/>
        </w:sectPr>
      </w:pPr>
    </w:p>
    <w:p w:rsidR="00F21AB5" w:rsidRDefault="003E124F" w:rsidP="003E124F">
      <w:pPr>
        <w:pStyle w:val="Heading2"/>
        <w:rPr>
          <w:lang w:val="hy-AM"/>
        </w:rPr>
      </w:pPr>
      <w:bookmarkStart w:id="59" w:name="_Toc515026517"/>
      <w:r w:rsidRPr="0054463C">
        <w:rPr>
          <w:lang w:val="hy-AM"/>
        </w:rPr>
        <w:lastRenderedPageBreak/>
        <w:t xml:space="preserve">Հավելված 3  </w:t>
      </w:r>
      <w:r w:rsidR="00F43502" w:rsidRPr="0054463C">
        <w:rPr>
          <w:lang w:val="hy-AM"/>
        </w:rPr>
        <w:t xml:space="preserve">Իրականացվող գործունեության </w:t>
      </w:r>
      <w:r w:rsidR="00D644BD" w:rsidRPr="0054463C">
        <w:rPr>
          <w:lang w:val="hy-AM"/>
        </w:rPr>
        <w:t>տեղանք</w:t>
      </w:r>
      <w:r w:rsidR="00F21AB5">
        <w:rPr>
          <w:lang w:val="hy-AM"/>
        </w:rPr>
        <w:t>ը</w:t>
      </w:r>
      <w:r w:rsidR="00F43502" w:rsidRPr="0054463C">
        <w:rPr>
          <w:lang w:val="hy-AM"/>
        </w:rPr>
        <w:t xml:space="preserve"> </w:t>
      </w:r>
      <w:r w:rsidR="00F21AB5">
        <w:rPr>
          <w:lang w:val="hy-AM"/>
        </w:rPr>
        <w:t>Գյումրիում:</w:t>
      </w:r>
      <w:bookmarkEnd w:id="59"/>
      <w:r w:rsidR="00F21AB5">
        <w:rPr>
          <w:lang w:val="hy-AM"/>
        </w:rPr>
        <w:t xml:space="preserve"> </w:t>
      </w:r>
    </w:p>
    <w:p w:rsidR="00F21AB5" w:rsidRDefault="00F21AB5" w:rsidP="004D40A8">
      <w:pPr>
        <w:rPr>
          <w:rFonts w:ascii="Sylfaen" w:hAnsi="Sylfaen" w:cs="Arial"/>
          <w:i/>
          <w:lang w:val="hy-AM"/>
        </w:rPr>
      </w:pPr>
    </w:p>
    <w:p w:rsidR="00F21AB5" w:rsidRDefault="00D644BD" w:rsidP="004D40A8">
      <w:pPr>
        <w:rPr>
          <w:rFonts w:ascii="Sylfaen" w:hAnsi="Sylfaen"/>
          <w:b/>
          <w:lang w:val="hy-AM"/>
        </w:rPr>
      </w:pPr>
      <w:r w:rsidRPr="0054463C">
        <w:rPr>
          <w:rFonts w:ascii="Sylfaen" w:hAnsi="Sylfaen" w:cs="Arial"/>
          <w:i/>
          <w:lang w:val="hy-AM"/>
        </w:rPr>
        <w:t>Աղբյուրը: googl</w:t>
      </w:r>
      <w:r w:rsidR="004D40A8" w:rsidRPr="0054463C">
        <w:rPr>
          <w:rFonts w:ascii="Sylfaen" w:hAnsi="Sylfaen" w:cs="Arial"/>
          <w:i/>
          <w:lang w:val="hy-AM"/>
        </w:rPr>
        <w:t>e</w:t>
      </w:r>
      <w:r w:rsidR="00EB7447" w:rsidRPr="00F21AB5">
        <w:rPr>
          <w:rFonts w:ascii="Sylfaen" w:hAnsi="Sylfaen" w:cs="Arial"/>
          <w:i/>
          <w:lang w:val="hy-AM"/>
        </w:rPr>
        <w:t xml:space="preserve">map </w:t>
      </w:r>
      <w:r w:rsidRPr="0054463C">
        <w:rPr>
          <w:rFonts w:ascii="Sylfaen" w:hAnsi="Sylfaen" w:cs="Arial"/>
          <w:i/>
          <w:lang w:val="hy-AM"/>
        </w:rPr>
        <w:t>data 2016</w:t>
      </w:r>
      <w:r w:rsidR="00F21AB5" w:rsidRPr="00F21AB5">
        <w:rPr>
          <w:b/>
          <w:lang w:val="hy-AM"/>
        </w:rPr>
        <w:t xml:space="preserve"> </w:t>
      </w:r>
    </w:p>
    <w:p w:rsidR="004D40A8" w:rsidRPr="00E950E1" w:rsidRDefault="00F21AB5" w:rsidP="004D40A8">
      <w:pPr>
        <w:rPr>
          <w:rFonts w:ascii="Sylfaen" w:hAnsi="Sylfaen"/>
          <w:sz w:val="20"/>
          <w:szCs w:val="20"/>
          <w:lang w:val="hy-AM"/>
        </w:rPr>
      </w:pPr>
      <w:r>
        <w:rPr>
          <w:rFonts w:ascii="Sylfaen" w:hAnsi="Sylfaen" w:cs="Arial"/>
          <w:i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932873" wp14:editId="52838D5B">
                <wp:simplePos x="0" y="0"/>
                <wp:positionH relativeFrom="column">
                  <wp:posOffset>277510</wp:posOffset>
                </wp:positionH>
                <wp:positionV relativeFrom="paragraph">
                  <wp:posOffset>124047</wp:posOffset>
                </wp:positionV>
                <wp:extent cx="803910" cy="45085"/>
                <wp:effectExtent l="0" t="0" r="1524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1.85pt;margin-top:9.75pt;width:63.3pt;height: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" fillcolor="black [3200]" strokecolor="black [1600]" strokeweight="2pt"/>
            </w:pict>
          </mc:Fallback>
        </mc:AlternateContent>
      </w:r>
      <w:r>
        <w:rPr>
          <w:rFonts w:ascii="Sylfaen" w:hAnsi="Sylfaen"/>
          <w:b/>
          <w:lang w:val="hy-AM"/>
        </w:rPr>
        <w:t xml:space="preserve">                                </w:t>
      </w:r>
      <w:r w:rsidR="00902AD2">
        <w:rPr>
          <w:rFonts w:ascii="Sylfaen" w:hAnsi="Sylfaen"/>
          <w:b/>
          <w:lang w:val="hy-AM"/>
        </w:rPr>
        <w:t xml:space="preserve">     </w:t>
      </w:r>
      <w:r w:rsidR="00E950E1" w:rsidRPr="00E950E1">
        <w:rPr>
          <w:rFonts w:ascii="Sylfaen" w:hAnsi="Sylfaen"/>
          <w:sz w:val="20"/>
          <w:szCs w:val="20"/>
          <w:lang w:val="hy-AM"/>
        </w:rPr>
        <w:t>Վերակառուցվ</w:t>
      </w:r>
      <w:r w:rsidRPr="00E950E1">
        <w:rPr>
          <w:rFonts w:ascii="Sylfaen" w:hAnsi="Sylfaen"/>
          <w:sz w:val="20"/>
          <w:szCs w:val="20"/>
          <w:lang w:val="hy-AM"/>
        </w:rPr>
        <w:t xml:space="preserve">ող փողոցները և հրապարակները </w:t>
      </w:r>
    </w:p>
    <w:p w:rsidR="0088562A" w:rsidRPr="0054463C" w:rsidRDefault="00EB7447" w:rsidP="0088562A">
      <w:pPr>
        <w:contextualSpacing/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681792" behindDoc="1" locked="0" layoutInCell="1" allowOverlap="1" wp14:anchorId="0D9CC865" wp14:editId="52C07553">
            <wp:simplePos x="0" y="0"/>
            <wp:positionH relativeFrom="column">
              <wp:posOffset>280670</wp:posOffset>
            </wp:positionH>
            <wp:positionV relativeFrom="paragraph">
              <wp:posOffset>31750</wp:posOffset>
            </wp:positionV>
            <wp:extent cx="5943600" cy="4196715"/>
            <wp:effectExtent l="0" t="0" r="0" b="0"/>
            <wp:wrapTight wrapText="bothSides">
              <wp:wrapPolygon edited="0">
                <wp:start x="0" y="0"/>
                <wp:lineTo x="0" y="21473"/>
                <wp:lineTo x="21531" y="21473"/>
                <wp:lineTo x="21531" y="0"/>
                <wp:lineTo x="0" y="0"/>
              </wp:wrapPolygon>
            </wp:wrapTight>
            <wp:docPr id="29" name="Picture 29" descr="G:\Publica\1-ՓՈՐՁԱՔՆՆՈՒԹՅՈՒՆ-1\Տուրիզմի ծրագրեր\Gyumri\Untitl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lica\1-ՓՈՐՁԱՔՆՆՈՒԹՅՈՒՆ-1\Տուրիզմի ծրագրեր\Gyumri\Untitled-1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0A8" w:rsidRPr="0054463C" w:rsidRDefault="004D40A8" w:rsidP="0088562A">
      <w:pPr>
        <w:contextualSpacing/>
        <w:jc w:val="both"/>
        <w:rPr>
          <w:rFonts w:ascii="Sylfaen" w:hAnsi="Sylfaen"/>
          <w:lang w:val="hy-AM"/>
        </w:rPr>
      </w:pPr>
    </w:p>
    <w:p w:rsidR="0088562A" w:rsidRPr="0054463C" w:rsidRDefault="0088562A" w:rsidP="0088562A">
      <w:pPr>
        <w:contextualSpacing/>
        <w:jc w:val="both"/>
        <w:rPr>
          <w:rFonts w:ascii="Sylfaen" w:hAnsi="Sylfaen"/>
          <w:lang w:val="hy-AM"/>
        </w:rPr>
      </w:pPr>
    </w:p>
    <w:p w:rsidR="0088562A" w:rsidRPr="0054463C" w:rsidRDefault="0088562A" w:rsidP="0088562A">
      <w:pPr>
        <w:contextualSpacing/>
        <w:jc w:val="both"/>
        <w:rPr>
          <w:rFonts w:ascii="Sylfaen" w:hAnsi="Sylfaen"/>
          <w:lang w:val="hy-AM"/>
        </w:rPr>
      </w:pPr>
    </w:p>
    <w:p w:rsidR="0088562A" w:rsidRPr="0054463C" w:rsidRDefault="0088562A" w:rsidP="0088562A">
      <w:pPr>
        <w:contextualSpacing/>
        <w:jc w:val="both"/>
        <w:rPr>
          <w:rFonts w:ascii="Sylfaen" w:hAnsi="Sylfaen"/>
          <w:lang w:val="hy-AM"/>
        </w:rPr>
      </w:pPr>
    </w:p>
    <w:p w:rsidR="0088562A" w:rsidRPr="0054463C" w:rsidRDefault="0088562A" w:rsidP="0088562A">
      <w:pPr>
        <w:contextualSpacing/>
        <w:jc w:val="both"/>
        <w:rPr>
          <w:rFonts w:ascii="Sylfaen" w:hAnsi="Sylfaen"/>
          <w:lang w:val="hy-AM"/>
        </w:rPr>
      </w:pPr>
    </w:p>
    <w:p w:rsidR="0088562A" w:rsidRPr="0054463C" w:rsidRDefault="0088562A" w:rsidP="0088562A">
      <w:pPr>
        <w:contextualSpacing/>
        <w:jc w:val="both"/>
        <w:rPr>
          <w:rFonts w:ascii="Sylfaen" w:hAnsi="Sylfaen"/>
          <w:lang w:val="hy-AM"/>
        </w:rPr>
      </w:pPr>
    </w:p>
    <w:p w:rsidR="0088562A" w:rsidRPr="0054463C" w:rsidRDefault="0088562A" w:rsidP="0088562A">
      <w:pPr>
        <w:contextualSpacing/>
        <w:jc w:val="both"/>
        <w:rPr>
          <w:rFonts w:ascii="Sylfaen" w:hAnsi="Sylfaen"/>
          <w:lang w:val="hy-AM"/>
        </w:rPr>
      </w:pPr>
    </w:p>
    <w:p w:rsidR="0088562A" w:rsidRDefault="0088562A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Pr="00A433EF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88562A" w:rsidRDefault="0088562A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</w:pPr>
    </w:p>
    <w:p w:rsidR="005C3309" w:rsidRDefault="005C3309" w:rsidP="0088562A">
      <w:pPr>
        <w:contextualSpacing/>
        <w:jc w:val="both"/>
        <w:rPr>
          <w:rFonts w:ascii="Sylfaen" w:hAnsi="Sylfaen"/>
          <w:lang w:val="hy-AM"/>
        </w:rPr>
        <w:sectPr w:rsidR="005C3309" w:rsidSect="00721C17">
          <w:endnotePr>
            <w:numFmt w:val="decimal"/>
          </w:endnotePr>
          <w:pgSz w:w="12240" w:h="15840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B15374" w:rsidRPr="005C3309" w:rsidRDefault="00644D91" w:rsidP="00B15374">
      <w:pPr>
        <w:pStyle w:val="Heading2"/>
        <w:rPr>
          <w:lang w:val="hy-AM"/>
        </w:rPr>
      </w:pPr>
      <w:bookmarkStart w:id="60" w:name="_Toc515026518"/>
      <w:r w:rsidRPr="0054463C">
        <w:rPr>
          <w:lang w:val="hy-AM"/>
        </w:rPr>
        <w:lastRenderedPageBreak/>
        <w:t>Հ</w:t>
      </w:r>
      <w:r w:rsidR="000377E7" w:rsidRPr="0054463C">
        <w:rPr>
          <w:lang w:val="hy-AM"/>
        </w:rPr>
        <w:t>ավելված</w:t>
      </w:r>
      <w:r w:rsidR="00520AFE" w:rsidRPr="0054463C">
        <w:rPr>
          <w:lang w:val="hy-AM"/>
        </w:rPr>
        <w:t xml:space="preserve"> 4</w:t>
      </w:r>
      <w:r w:rsidR="000377E7" w:rsidRPr="0054463C">
        <w:rPr>
          <w:lang w:val="hy-AM"/>
        </w:rPr>
        <w:t xml:space="preserve">  </w:t>
      </w:r>
      <w:r w:rsidR="004A3F26">
        <w:rPr>
          <w:lang w:val="hy-AM"/>
        </w:rPr>
        <w:t>Մ</w:t>
      </w:r>
      <w:r w:rsidR="00520AFE" w:rsidRPr="0054463C">
        <w:rPr>
          <w:lang w:val="hy-AM"/>
        </w:rPr>
        <w:t>ասնակիցների ցանկը</w:t>
      </w:r>
      <w:r w:rsidR="004A3F26">
        <w:rPr>
          <w:lang w:val="hy-AM"/>
        </w:rPr>
        <w:t xml:space="preserve"> </w:t>
      </w:r>
      <w:r w:rsidR="004A3F26" w:rsidRPr="005C3309">
        <w:rPr>
          <w:lang w:val="hy-AM"/>
        </w:rPr>
        <w:t>(1-</w:t>
      </w:r>
      <w:r w:rsidR="004A3F26">
        <w:rPr>
          <w:lang w:val="hy-AM"/>
        </w:rPr>
        <w:t>ին հանրային քննարկում</w:t>
      </w:r>
      <w:r w:rsidR="004A3F26" w:rsidRPr="005C3309">
        <w:rPr>
          <w:lang w:val="hy-AM"/>
        </w:rPr>
        <w:t>)</w:t>
      </w:r>
      <w:bookmarkEnd w:id="60"/>
    </w:p>
    <w:p w:rsidR="00520AFE" w:rsidRPr="0054463C" w:rsidRDefault="003B5E04" w:rsidP="00520AFE">
      <w:pPr>
        <w:rPr>
          <w:rFonts w:ascii="Sylfaen" w:hAnsi="Sylfaen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6A1DC2A" wp14:editId="6A882E3E">
            <wp:simplePos x="0" y="0"/>
            <wp:positionH relativeFrom="column">
              <wp:posOffset>1038225</wp:posOffset>
            </wp:positionH>
            <wp:positionV relativeFrom="paragraph">
              <wp:posOffset>209550</wp:posOffset>
            </wp:positionV>
            <wp:extent cx="6753225" cy="4340225"/>
            <wp:effectExtent l="0" t="0" r="9525" b="3175"/>
            <wp:wrapTight wrapText="bothSides">
              <wp:wrapPolygon edited="0">
                <wp:start x="0" y="0"/>
                <wp:lineTo x="0" y="21521"/>
                <wp:lineTo x="21570" y="21521"/>
                <wp:lineTo x="21570" y="0"/>
                <wp:lineTo x="0" y="0"/>
              </wp:wrapPolygon>
            </wp:wrapTight>
            <wp:docPr id="1" name="Picture 1" descr="C:\Lusine\ATDF\LEID\Gyumri\Gumri_մասնակիցներ—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usine\ATDF\LEID\Gyumri\Gumri_մասնակիցներ—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0" r="3334" b="11885"/>
                    <a:stretch/>
                  </pic:blipFill>
                  <pic:spPr bwMode="auto">
                    <a:xfrm>
                      <a:off x="0" y="0"/>
                      <a:ext cx="675322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309" w:rsidRDefault="005C3309" w:rsidP="00520AFE">
      <w:pPr>
        <w:rPr>
          <w:rFonts w:ascii="Sylfaen" w:hAnsi="Sylfaen"/>
          <w:lang w:val="hy-AM"/>
        </w:rPr>
        <w:sectPr w:rsidR="005C3309" w:rsidSect="005C3309">
          <w:endnotePr>
            <w:numFmt w:val="decimal"/>
          </w:endnotePr>
          <w:pgSz w:w="15840" w:h="12240" w:orient="landscape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520AFE" w:rsidRPr="0054463C" w:rsidRDefault="002E31B9" w:rsidP="00520AFE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343B0ED" wp14:editId="06E779C6">
            <wp:simplePos x="0" y="0"/>
            <wp:positionH relativeFrom="column">
              <wp:posOffset>662940</wp:posOffset>
            </wp:positionH>
            <wp:positionV relativeFrom="paragraph">
              <wp:posOffset>-8255</wp:posOffset>
            </wp:positionV>
            <wp:extent cx="7799705" cy="5243830"/>
            <wp:effectExtent l="0" t="0" r="0" b="0"/>
            <wp:wrapTight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ight>
            <wp:docPr id="2" name="Picture 2" descr="C:\Lusine\ATDF\LEID\Gyumri\Gumri_2—մասնակիցներ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usine\ATDF\LEID\Gyumri\Gumri_2—մասնակիցներ—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9656" b="8271"/>
                    <a:stretch/>
                  </pic:blipFill>
                  <pic:spPr bwMode="auto">
                    <a:xfrm>
                      <a:off x="0" y="0"/>
                      <a:ext cx="7799705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FE" w:rsidRPr="0054463C" w:rsidRDefault="00520AFE" w:rsidP="00520AFE">
      <w:pPr>
        <w:rPr>
          <w:rFonts w:ascii="Sylfaen" w:hAnsi="Sylfaen"/>
          <w:lang w:val="hy-AM"/>
        </w:rPr>
      </w:pPr>
    </w:p>
    <w:p w:rsidR="00B87785" w:rsidRPr="0054463C" w:rsidRDefault="00B87785" w:rsidP="00F2146C">
      <w:pPr>
        <w:jc w:val="center"/>
        <w:rPr>
          <w:rFonts w:ascii="Sylfaen" w:hAnsi="Sylfaen"/>
          <w:lang w:val="hy-AM"/>
        </w:rPr>
      </w:pPr>
    </w:p>
    <w:p w:rsidR="000F5FBD" w:rsidRDefault="000F5FBD" w:rsidP="00F2146C">
      <w:pPr>
        <w:jc w:val="center"/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Pr="000F5FBD" w:rsidRDefault="000F5FBD" w:rsidP="000F5FBD">
      <w:pPr>
        <w:rPr>
          <w:rFonts w:ascii="Sylfaen" w:hAnsi="Sylfaen"/>
          <w:lang w:val="hy-AM"/>
        </w:rPr>
      </w:pPr>
    </w:p>
    <w:p w:rsidR="000F5FBD" w:rsidRDefault="000F5FBD" w:rsidP="000F5FBD">
      <w:pPr>
        <w:tabs>
          <w:tab w:val="left" w:pos="1995"/>
        </w:tabs>
        <w:rPr>
          <w:rFonts w:ascii="Sylfaen" w:hAnsi="Sylfaen"/>
          <w:lang w:val="hy-AM"/>
        </w:rPr>
        <w:sectPr w:rsidR="000F5FBD" w:rsidSect="005C3309">
          <w:endnotePr>
            <w:numFmt w:val="decimal"/>
          </w:endnotePr>
          <w:pgSz w:w="15840" w:h="12240" w:orient="landscape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6172FE" w:rsidRDefault="000F5FBD" w:rsidP="000F5FBD">
      <w:pPr>
        <w:pStyle w:val="Heading2"/>
        <w:rPr>
          <w:lang w:val="hy-AM"/>
        </w:rPr>
      </w:pPr>
      <w:bookmarkStart w:id="61" w:name="_Toc515026519"/>
      <w:r w:rsidRPr="0054463C">
        <w:rPr>
          <w:lang w:val="hy-AM"/>
        </w:rPr>
        <w:lastRenderedPageBreak/>
        <w:t xml:space="preserve">Հավելված </w:t>
      </w:r>
      <w:r w:rsidRPr="000F5FBD">
        <w:rPr>
          <w:lang w:val="hy-AM"/>
        </w:rPr>
        <w:t xml:space="preserve">5 </w:t>
      </w:r>
      <w:r w:rsidR="00165AFC">
        <w:rPr>
          <w:lang w:val="hy-AM"/>
        </w:rPr>
        <w:t xml:space="preserve">Վերակառուցվող </w:t>
      </w:r>
      <w:r>
        <w:rPr>
          <w:lang w:val="hy-AM"/>
        </w:rPr>
        <w:t>փողոցների և հրապարակների</w:t>
      </w:r>
      <w:r w:rsidR="00165AFC">
        <w:rPr>
          <w:lang w:val="hy-AM"/>
        </w:rPr>
        <w:t>ց</w:t>
      </w:r>
      <w:r>
        <w:rPr>
          <w:lang w:val="hy-AM"/>
        </w:rPr>
        <w:t xml:space="preserve"> լուսանկարներ.</w:t>
      </w:r>
      <w:bookmarkEnd w:id="61"/>
    </w:p>
    <w:p w:rsidR="006172FE" w:rsidRDefault="006172FE" w:rsidP="000F5FBD">
      <w:pPr>
        <w:pStyle w:val="Heading2"/>
        <w:rPr>
          <w:lang w:val="hy-AM"/>
        </w:rPr>
      </w:pPr>
    </w:p>
    <w:p w:rsidR="000F5FBD" w:rsidRPr="00DD55E9" w:rsidRDefault="000F5FBD" w:rsidP="00DD55E9">
      <w:pPr>
        <w:pStyle w:val="NoSpacing"/>
        <w:jc w:val="both"/>
        <w:rPr>
          <w:rFonts w:ascii="Sylfaen" w:hAnsi="Sylfaen"/>
          <w:sz w:val="24"/>
          <w:szCs w:val="24"/>
          <w:lang w:val="hy-AM"/>
        </w:rPr>
      </w:pPr>
      <w:r>
        <w:rPr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ա</w:t>
      </w:r>
      <w:r w:rsidRPr="00DD55E9">
        <w:rPr>
          <w:rFonts w:ascii="Sylfaen" w:hAnsi="Sylfaen"/>
          <w:sz w:val="24"/>
          <w:szCs w:val="24"/>
          <w:lang w:val="hy-AM"/>
        </w:rPr>
        <w:t xml:space="preserve">) </w:t>
      </w:r>
      <w:r w:rsidRPr="00DD55E9">
        <w:rPr>
          <w:rFonts w:ascii="Sylfaen" w:hAnsi="Sylfaen" w:cs="Arial"/>
          <w:sz w:val="24"/>
          <w:szCs w:val="24"/>
          <w:lang w:val="hy-AM"/>
        </w:rPr>
        <w:t>Գայ</w:t>
      </w:r>
      <w:r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փողոց</w:t>
      </w:r>
      <w:r w:rsidRPr="00DD55E9">
        <w:rPr>
          <w:rFonts w:ascii="Sylfaen" w:hAnsi="Sylfaen"/>
          <w:sz w:val="24"/>
          <w:szCs w:val="24"/>
          <w:lang w:val="hy-AM"/>
        </w:rPr>
        <w:t xml:space="preserve">, </w:t>
      </w:r>
      <w:r w:rsidRPr="00DD55E9">
        <w:rPr>
          <w:rFonts w:ascii="Sylfaen" w:hAnsi="Sylfaen" w:cs="Arial"/>
          <w:sz w:val="24"/>
          <w:szCs w:val="24"/>
          <w:lang w:val="hy-AM"/>
        </w:rPr>
        <w:t>բ</w:t>
      </w:r>
      <w:r w:rsidRPr="00DD55E9">
        <w:rPr>
          <w:rFonts w:ascii="Sylfaen" w:hAnsi="Sylfaen"/>
          <w:sz w:val="24"/>
          <w:szCs w:val="24"/>
          <w:lang w:val="hy-AM"/>
        </w:rPr>
        <w:t xml:space="preserve">) </w:t>
      </w:r>
      <w:r w:rsidRPr="00DD55E9">
        <w:rPr>
          <w:rFonts w:ascii="Sylfaen" w:hAnsi="Sylfaen" w:cs="Arial"/>
          <w:sz w:val="24"/>
          <w:szCs w:val="24"/>
          <w:lang w:val="hy-AM"/>
        </w:rPr>
        <w:t>Ջիվանի</w:t>
      </w:r>
      <w:r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փողոց</w:t>
      </w:r>
      <w:r w:rsidRPr="00DD55E9">
        <w:rPr>
          <w:rFonts w:ascii="Sylfaen" w:hAnsi="Sylfaen"/>
          <w:sz w:val="24"/>
          <w:szCs w:val="24"/>
          <w:lang w:val="hy-AM"/>
        </w:rPr>
        <w:t xml:space="preserve">, </w:t>
      </w:r>
      <w:r w:rsidRPr="00DD55E9">
        <w:rPr>
          <w:rFonts w:ascii="Sylfaen" w:hAnsi="Sylfaen" w:cs="Arial"/>
          <w:sz w:val="24"/>
          <w:szCs w:val="24"/>
          <w:lang w:val="hy-AM"/>
        </w:rPr>
        <w:t>գ</w:t>
      </w:r>
      <w:r w:rsidRPr="00DD55E9">
        <w:rPr>
          <w:rFonts w:ascii="Sylfaen" w:hAnsi="Sylfaen"/>
          <w:sz w:val="24"/>
          <w:szCs w:val="24"/>
          <w:lang w:val="hy-AM"/>
        </w:rPr>
        <w:t xml:space="preserve">) </w:t>
      </w:r>
      <w:r w:rsidRPr="00DD55E9">
        <w:rPr>
          <w:rFonts w:ascii="Sylfaen" w:hAnsi="Sylfaen" w:cs="Arial"/>
          <w:sz w:val="24"/>
          <w:szCs w:val="24"/>
          <w:lang w:val="hy-AM"/>
        </w:rPr>
        <w:t>Շիրազի</w:t>
      </w:r>
      <w:r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փողոց</w:t>
      </w:r>
      <w:r w:rsidRPr="00DD55E9">
        <w:rPr>
          <w:rFonts w:ascii="Sylfaen" w:hAnsi="Sylfaen"/>
          <w:sz w:val="24"/>
          <w:szCs w:val="24"/>
          <w:lang w:val="hy-AM"/>
        </w:rPr>
        <w:t xml:space="preserve">, </w:t>
      </w:r>
      <w:r w:rsidRPr="00DD55E9">
        <w:rPr>
          <w:rFonts w:ascii="Sylfaen" w:hAnsi="Sylfaen" w:cs="Arial"/>
          <w:sz w:val="24"/>
          <w:szCs w:val="24"/>
          <w:lang w:val="hy-AM"/>
        </w:rPr>
        <w:t>դ</w:t>
      </w:r>
      <w:r w:rsidRPr="00DD55E9">
        <w:rPr>
          <w:rFonts w:ascii="Sylfaen" w:hAnsi="Sylfaen"/>
          <w:sz w:val="24"/>
          <w:szCs w:val="24"/>
          <w:lang w:val="hy-AM"/>
        </w:rPr>
        <w:t>)</w:t>
      </w:r>
      <w:r w:rsidR="005533D2"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Ղորղանյան</w:t>
      </w:r>
      <w:r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փողոց</w:t>
      </w:r>
      <w:r w:rsidRPr="00DD55E9">
        <w:rPr>
          <w:rFonts w:ascii="Sylfaen" w:hAnsi="Sylfaen"/>
          <w:sz w:val="24"/>
          <w:szCs w:val="24"/>
          <w:lang w:val="hy-AM"/>
        </w:rPr>
        <w:t xml:space="preserve">, </w:t>
      </w:r>
      <w:r w:rsidRPr="00DD55E9">
        <w:rPr>
          <w:rFonts w:ascii="Sylfaen" w:hAnsi="Sylfaen" w:cs="Arial"/>
          <w:sz w:val="24"/>
          <w:szCs w:val="24"/>
          <w:lang w:val="hy-AM"/>
        </w:rPr>
        <w:t>ե</w:t>
      </w:r>
      <w:r w:rsidRPr="00DD55E9">
        <w:rPr>
          <w:rFonts w:ascii="Sylfaen" w:hAnsi="Sylfaen"/>
          <w:sz w:val="24"/>
          <w:szCs w:val="24"/>
          <w:lang w:val="hy-AM"/>
        </w:rPr>
        <w:t>)</w:t>
      </w:r>
      <w:r w:rsidR="005533D2"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Աբովյան</w:t>
      </w:r>
      <w:r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փողոց</w:t>
      </w:r>
      <w:r w:rsidRPr="00DD55E9">
        <w:rPr>
          <w:rFonts w:ascii="Sylfaen" w:hAnsi="Sylfaen"/>
          <w:sz w:val="24"/>
          <w:szCs w:val="24"/>
          <w:lang w:val="hy-AM"/>
        </w:rPr>
        <w:t xml:space="preserve">, </w:t>
      </w:r>
      <w:r w:rsidRPr="00DD55E9">
        <w:rPr>
          <w:rFonts w:ascii="Sylfaen" w:hAnsi="Sylfaen" w:cs="Arial"/>
          <w:sz w:val="24"/>
          <w:szCs w:val="24"/>
          <w:lang w:val="hy-AM"/>
        </w:rPr>
        <w:t>զ</w:t>
      </w:r>
      <w:r w:rsidRPr="00DD55E9">
        <w:rPr>
          <w:rFonts w:ascii="Sylfaen" w:hAnsi="Sylfaen"/>
          <w:sz w:val="24"/>
          <w:szCs w:val="24"/>
          <w:lang w:val="hy-AM"/>
        </w:rPr>
        <w:t xml:space="preserve">) </w:t>
      </w:r>
      <w:r w:rsidRPr="00DD55E9">
        <w:rPr>
          <w:rFonts w:ascii="Sylfaen" w:hAnsi="Sylfaen" w:cs="Arial"/>
          <w:sz w:val="24"/>
          <w:szCs w:val="24"/>
          <w:lang w:val="hy-AM"/>
        </w:rPr>
        <w:t>Վարպետաց</w:t>
      </w:r>
      <w:r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Pr="00DD55E9">
        <w:rPr>
          <w:rFonts w:ascii="Sylfaen" w:hAnsi="Sylfaen" w:cs="Arial"/>
          <w:sz w:val="24"/>
          <w:szCs w:val="24"/>
          <w:lang w:val="hy-AM"/>
        </w:rPr>
        <w:t>փողոց</w:t>
      </w:r>
      <w:r w:rsidR="005533D2" w:rsidRPr="00DD55E9">
        <w:rPr>
          <w:rFonts w:ascii="Sylfaen" w:hAnsi="Sylfaen"/>
          <w:sz w:val="24"/>
          <w:szCs w:val="24"/>
          <w:lang w:val="hy-AM"/>
        </w:rPr>
        <w:t xml:space="preserve">, </w:t>
      </w:r>
      <w:r w:rsidR="005533D2" w:rsidRPr="00DD55E9">
        <w:rPr>
          <w:rFonts w:ascii="Sylfaen" w:hAnsi="Sylfaen" w:cs="Arial"/>
          <w:sz w:val="24"/>
          <w:szCs w:val="24"/>
          <w:lang w:val="hy-AM"/>
        </w:rPr>
        <w:t>է</w:t>
      </w:r>
      <w:r w:rsidR="005533D2" w:rsidRPr="00DD55E9">
        <w:rPr>
          <w:rFonts w:ascii="Sylfaen" w:hAnsi="Sylfaen"/>
          <w:sz w:val="24"/>
          <w:szCs w:val="24"/>
          <w:lang w:val="hy-AM"/>
        </w:rPr>
        <w:t xml:space="preserve">) </w:t>
      </w:r>
      <w:r w:rsidR="005533D2" w:rsidRPr="00DD55E9">
        <w:rPr>
          <w:rFonts w:ascii="Sylfaen" w:hAnsi="Sylfaen" w:cs="Arial"/>
          <w:sz w:val="24"/>
          <w:szCs w:val="24"/>
          <w:lang w:val="hy-AM"/>
        </w:rPr>
        <w:t>Վարդանանց</w:t>
      </w:r>
      <w:r w:rsidR="005533D2"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="005533D2" w:rsidRPr="00DD55E9">
        <w:rPr>
          <w:rFonts w:ascii="Sylfaen" w:hAnsi="Sylfaen" w:cs="Arial"/>
          <w:sz w:val="24"/>
          <w:szCs w:val="24"/>
          <w:lang w:val="hy-AM"/>
        </w:rPr>
        <w:t>հրապարակ</w:t>
      </w:r>
      <w:r w:rsidR="005533D2" w:rsidRPr="00DD55E9">
        <w:rPr>
          <w:rFonts w:ascii="Sylfaen" w:hAnsi="Sylfaen"/>
          <w:sz w:val="24"/>
          <w:szCs w:val="24"/>
          <w:lang w:val="hy-AM"/>
        </w:rPr>
        <w:t xml:space="preserve">, </w:t>
      </w:r>
      <w:r w:rsidR="005533D2" w:rsidRPr="00DD55E9">
        <w:rPr>
          <w:rFonts w:ascii="Sylfaen" w:hAnsi="Sylfaen" w:cs="Arial"/>
          <w:sz w:val="24"/>
          <w:szCs w:val="24"/>
          <w:lang w:val="hy-AM"/>
        </w:rPr>
        <w:t>ը</w:t>
      </w:r>
      <w:r w:rsidR="005533D2" w:rsidRPr="00DD55E9">
        <w:rPr>
          <w:rFonts w:ascii="Sylfaen" w:hAnsi="Sylfaen"/>
          <w:sz w:val="24"/>
          <w:szCs w:val="24"/>
          <w:lang w:val="hy-AM"/>
        </w:rPr>
        <w:t xml:space="preserve">) </w:t>
      </w:r>
      <w:r w:rsidR="005533D2" w:rsidRPr="00DD55E9">
        <w:rPr>
          <w:rFonts w:ascii="Sylfaen" w:hAnsi="Sylfaen" w:cs="Arial"/>
          <w:sz w:val="24"/>
          <w:szCs w:val="24"/>
          <w:lang w:val="hy-AM"/>
        </w:rPr>
        <w:t>Ջիվանի</w:t>
      </w:r>
      <w:r w:rsidR="005533D2" w:rsidRPr="00DD55E9">
        <w:rPr>
          <w:rFonts w:ascii="Sylfaen" w:hAnsi="Sylfaen"/>
          <w:sz w:val="24"/>
          <w:szCs w:val="24"/>
          <w:lang w:val="hy-AM"/>
        </w:rPr>
        <w:t xml:space="preserve"> </w:t>
      </w:r>
      <w:r w:rsidR="005533D2" w:rsidRPr="00DD55E9">
        <w:rPr>
          <w:rFonts w:ascii="Sylfaen" w:hAnsi="Sylfaen" w:cs="Arial"/>
          <w:sz w:val="24"/>
          <w:szCs w:val="24"/>
          <w:lang w:val="hy-AM"/>
        </w:rPr>
        <w:t>հրապարակ</w:t>
      </w:r>
    </w:p>
    <w:p w:rsidR="000F5FBD" w:rsidRDefault="000F5FBD" w:rsidP="000F5FBD">
      <w:pPr>
        <w:tabs>
          <w:tab w:val="left" w:pos="1995"/>
        </w:tabs>
        <w:rPr>
          <w:rFonts w:ascii="Sylfaen" w:hAnsi="Sylfaen"/>
          <w:lang w:val="hy-AM"/>
        </w:rPr>
      </w:pPr>
    </w:p>
    <w:p w:rsidR="000F5FBD" w:rsidRPr="000F5FBD" w:rsidRDefault="00E70739" w:rsidP="000F5FBD">
      <w:pPr>
        <w:tabs>
          <w:tab w:val="left" w:pos="5743"/>
        </w:tabs>
        <w:rPr>
          <w:rFonts w:ascii="Sylfaen" w:hAnsi="Sylfaen"/>
          <w:lang w:val="hy-AM"/>
        </w:rPr>
      </w:pPr>
      <w:r>
        <w:rPr>
          <w:rFonts w:ascii="Sylfaen" w:hAnsi="Sylfaen"/>
          <w:b/>
          <w:noProof/>
        </w:rPr>
        <w:drawing>
          <wp:anchor distT="0" distB="0" distL="114300" distR="114300" simplePos="0" relativeHeight="251691008" behindDoc="1" locked="0" layoutInCell="1" allowOverlap="1" wp14:anchorId="787FD1D0" wp14:editId="5AA11FA8">
            <wp:simplePos x="0" y="0"/>
            <wp:positionH relativeFrom="column">
              <wp:posOffset>3406775</wp:posOffset>
            </wp:positionH>
            <wp:positionV relativeFrom="paragraph">
              <wp:posOffset>10160</wp:posOffset>
            </wp:positionV>
            <wp:extent cx="2213610" cy="2787015"/>
            <wp:effectExtent l="0" t="953" r="0" b="0"/>
            <wp:wrapTight wrapText="bothSides">
              <wp:wrapPolygon edited="0">
                <wp:start x="-9" y="21593"/>
                <wp:lineTo x="21368" y="21593"/>
                <wp:lineTo x="21368" y="185"/>
                <wp:lineTo x="-9" y="185"/>
                <wp:lineTo x="-9" y="21593"/>
              </wp:wrapPolygon>
            </wp:wrapTight>
            <wp:docPr id="33" name="Picture 33" descr="G:\Publica\A.LEID ENVIRONMENTAL AND SOCIAL\Gyumri\Photos_09-02-2018\20180209_12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ublica\A.LEID ENVIRONMENTAL AND SOCIAL\Gyumri\Photos_09-02-2018\20180209_121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61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FBD">
        <w:rPr>
          <w:noProof/>
        </w:rPr>
        <w:drawing>
          <wp:anchor distT="0" distB="0" distL="114300" distR="114300" simplePos="0" relativeHeight="251688960" behindDoc="1" locked="0" layoutInCell="1" allowOverlap="1" wp14:anchorId="1AFE7DAC" wp14:editId="3027E668">
            <wp:simplePos x="0" y="0"/>
            <wp:positionH relativeFrom="column">
              <wp:posOffset>-52705</wp:posOffset>
            </wp:positionH>
            <wp:positionV relativeFrom="paragraph">
              <wp:posOffset>295910</wp:posOffset>
            </wp:positionV>
            <wp:extent cx="2952115" cy="2214245"/>
            <wp:effectExtent l="0" t="0" r="635" b="0"/>
            <wp:wrapTight wrapText="bothSides">
              <wp:wrapPolygon edited="0">
                <wp:start x="0" y="0"/>
                <wp:lineTo x="0" y="21371"/>
                <wp:lineTo x="21465" y="21371"/>
                <wp:lineTo x="21465" y="0"/>
                <wp:lineTo x="0" y="0"/>
              </wp:wrapPolygon>
            </wp:wrapTight>
            <wp:docPr id="32" name="Picture 32" descr="G:\Publica\A.LEID ENVIRONMENTAL AND SOCIAL\Gyumri\Photos_09-02-2018\20180209_1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ublica\A.LEID ENVIRONMENTAL AND SOCIAL\Gyumri\Photos_09-02-2018\20180209_120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FBD" w:rsidRPr="000F5FBD">
        <w:rPr>
          <w:b/>
          <w:lang w:val="hy-AM"/>
        </w:rPr>
        <w:t>ա)</w:t>
      </w:r>
      <w:r w:rsidR="000F5FBD">
        <w:rPr>
          <w:b/>
          <w:lang w:val="hy-AM"/>
        </w:rPr>
        <w:tab/>
        <w:t>բ</w:t>
      </w:r>
      <w:r w:rsidR="000F5FBD" w:rsidRPr="000F5FBD">
        <w:rPr>
          <w:b/>
          <w:lang w:val="hy-AM"/>
        </w:rPr>
        <w:t>)</w:t>
      </w:r>
    </w:p>
    <w:p w:rsidR="005533D2" w:rsidRDefault="005533D2" w:rsidP="000F5FBD">
      <w:pPr>
        <w:rPr>
          <w:rFonts w:ascii="Sylfaen" w:hAnsi="Sylfaen"/>
          <w:b/>
          <w:lang w:val="hy-AM"/>
        </w:rPr>
      </w:pPr>
    </w:p>
    <w:p w:rsidR="005533D2" w:rsidRDefault="005533D2" w:rsidP="000F5FBD">
      <w:pPr>
        <w:rPr>
          <w:rFonts w:ascii="Sylfaen" w:hAnsi="Sylfaen"/>
          <w:b/>
          <w:lang w:val="hy-AM"/>
        </w:rPr>
      </w:pPr>
    </w:p>
    <w:p w:rsidR="005533D2" w:rsidRDefault="005533D2" w:rsidP="000F5FBD">
      <w:pPr>
        <w:rPr>
          <w:rFonts w:ascii="Sylfaen" w:hAnsi="Sylfaen"/>
          <w:b/>
          <w:lang w:val="hy-AM"/>
        </w:rPr>
      </w:pPr>
    </w:p>
    <w:p w:rsidR="00F51BD6" w:rsidRDefault="009A4474" w:rsidP="000F5FBD">
      <w:pPr>
        <w:rPr>
          <w:rFonts w:ascii="Sylfaen" w:hAnsi="Sylfaen"/>
          <w:lang w:val="hy-AM"/>
        </w:rPr>
      </w:pPr>
      <w:r>
        <w:rPr>
          <w:rFonts w:ascii="Sylfaen" w:hAnsi="Sylfaen"/>
          <w:b/>
          <w:noProof/>
        </w:rPr>
        <w:drawing>
          <wp:anchor distT="0" distB="0" distL="114300" distR="114300" simplePos="0" relativeHeight="251695104" behindDoc="1" locked="0" layoutInCell="1" allowOverlap="1" wp14:anchorId="6BD3F3FB" wp14:editId="3D43D181">
            <wp:simplePos x="0" y="0"/>
            <wp:positionH relativeFrom="column">
              <wp:posOffset>3373755</wp:posOffset>
            </wp:positionH>
            <wp:positionV relativeFrom="paragraph">
              <wp:posOffset>33020</wp:posOffset>
            </wp:positionV>
            <wp:extent cx="2167890" cy="2728595"/>
            <wp:effectExtent l="5397" t="0" r="9208" b="9207"/>
            <wp:wrapTight wrapText="bothSides">
              <wp:wrapPolygon edited="0">
                <wp:start x="54" y="21643"/>
                <wp:lineTo x="21502" y="21643"/>
                <wp:lineTo x="21502" y="78"/>
                <wp:lineTo x="54" y="78"/>
                <wp:lineTo x="54" y="21643"/>
              </wp:wrapPolygon>
            </wp:wrapTight>
            <wp:docPr id="37" name="Picture 37" descr="G:\Publica\A.LEID ENVIRONMENTAL AND SOCIAL\Gyumri\Photos_09-02-2018\20180209_12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ublica\A.LEID ENVIRONMENTAL AND SOCIAL\Gyumri\Photos_09-02-2018\20180209_122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89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D6">
        <w:rPr>
          <w:rFonts w:ascii="Sylfaen" w:hAnsi="Sylfaen"/>
          <w:noProof/>
        </w:rPr>
        <w:drawing>
          <wp:anchor distT="0" distB="0" distL="114300" distR="114300" simplePos="0" relativeHeight="251693056" behindDoc="1" locked="0" layoutInCell="1" allowOverlap="1" wp14:anchorId="7F315EB3" wp14:editId="240AF20A">
            <wp:simplePos x="0" y="0"/>
            <wp:positionH relativeFrom="column">
              <wp:posOffset>35560</wp:posOffset>
            </wp:positionH>
            <wp:positionV relativeFrom="paragraph">
              <wp:posOffset>307340</wp:posOffset>
            </wp:positionV>
            <wp:extent cx="286385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408" y="21459"/>
                <wp:lineTo x="21408" y="0"/>
                <wp:lineTo x="0" y="0"/>
              </wp:wrapPolygon>
            </wp:wrapTight>
            <wp:docPr id="35" name="Picture 35" descr="G:\Publica\A.LEID ENVIRONMENTAL AND SOCIAL\Gyumri\Photos_09-02-2018\20180209_12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ublica\A.LEID ENVIRONMENTAL AND SOCIAL\Gyumri\Photos_09-02-2018\20180209_122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FBD">
        <w:rPr>
          <w:b/>
          <w:lang w:val="hy-AM"/>
        </w:rPr>
        <w:t>գ</w:t>
      </w:r>
      <w:r w:rsidR="000F5FBD" w:rsidRPr="000F5FBD">
        <w:rPr>
          <w:b/>
          <w:lang w:val="hy-AM"/>
        </w:rPr>
        <w:t>)</w:t>
      </w:r>
      <w:r w:rsidR="00F51BD6">
        <w:rPr>
          <w:rFonts w:ascii="Sylfaen" w:hAnsi="Sylfaen"/>
          <w:b/>
          <w:lang w:val="hy-AM"/>
        </w:rPr>
        <w:t xml:space="preserve">                                                                                                        </w:t>
      </w:r>
      <w:r w:rsidR="00F51BD6">
        <w:rPr>
          <w:b/>
          <w:lang w:val="hy-AM"/>
        </w:rPr>
        <w:t>դ</w:t>
      </w:r>
      <w:r w:rsidR="00F51BD6" w:rsidRPr="000F5FBD">
        <w:rPr>
          <w:b/>
          <w:lang w:val="hy-AM"/>
        </w:rPr>
        <w:t>)</w:t>
      </w:r>
    </w:p>
    <w:p w:rsidR="005533D2" w:rsidRDefault="005533D2" w:rsidP="007771DC">
      <w:pPr>
        <w:tabs>
          <w:tab w:val="left" w:pos="5413"/>
        </w:tabs>
        <w:rPr>
          <w:rFonts w:ascii="Sylfaen" w:hAnsi="Sylfaen"/>
          <w:b/>
          <w:lang w:val="hy-AM"/>
        </w:rPr>
      </w:pPr>
    </w:p>
    <w:p w:rsidR="005533D2" w:rsidRDefault="005533D2" w:rsidP="007771DC">
      <w:pPr>
        <w:tabs>
          <w:tab w:val="left" w:pos="5413"/>
        </w:tabs>
        <w:rPr>
          <w:rFonts w:ascii="Sylfaen" w:hAnsi="Sylfaen"/>
          <w:b/>
          <w:lang w:val="hy-AM"/>
        </w:rPr>
      </w:pPr>
    </w:p>
    <w:p w:rsidR="005533D2" w:rsidRDefault="005533D2" w:rsidP="007771DC">
      <w:pPr>
        <w:tabs>
          <w:tab w:val="left" w:pos="5413"/>
        </w:tabs>
        <w:rPr>
          <w:rFonts w:ascii="Sylfaen" w:hAnsi="Sylfaen"/>
          <w:b/>
          <w:lang w:val="hy-AM"/>
        </w:rPr>
      </w:pPr>
    </w:p>
    <w:p w:rsidR="005533D2" w:rsidRDefault="005533D2" w:rsidP="007771DC">
      <w:pPr>
        <w:tabs>
          <w:tab w:val="left" w:pos="5413"/>
        </w:tabs>
        <w:rPr>
          <w:rFonts w:ascii="Sylfaen" w:hAnsi="Sylfaen"/>
          <w:b/>
          <w:lang w:val="hy-AM"/>
        </w:rPr>
      </w:pPr>
    </w:p>
    <w:p w:rsidR="005533D2" w:rsidRDefault="005533D2" w:rsidP="007771DC">
      <w:pPr>
        <w:tabs>
          <w:tab w:val="left" w:pos="5413"/>
        </w:tabs>
        <w:rPr>
          <w:rFonts w:ascii="Sylfaen" w:hAnsi="Sylfaen"/>
          <w:b/>
          <w:lang w:val="hy-AM"/>
        </w:rPr>
      </w:pPr>
    </w:p>
    <w:p w:rsidR="00F51BD6" w:rsidRDefault="007771DC" w:rsidP="007771DC">
      <w:pPr>
        <w:tabs>
          <w:tab w:val="left" w:pos="5413"/>
        </w:tabs>
        <w:rPr>
          <w:rFonts w:ascii="Sylfaen" w:hAnsi="Sylfaen"/>
          <w:lang w:val="hy-AM"/>
        </w:rPr>
      </w:pPr>
      <w:r>
        <w:rPr>
          <w:b/>
          <w:lang w:val="hy-AM"/>
        </w:rPr>
        <w:t>ե</w:t>
      </w:r>
      <w:r w:rsidRPr="000F5FBD">
        <w:rPr>
          <w:b/>
          <w:lang w:val="hy-AM"/>
        </w:rPr>
        <w:t>)</w:t>
      </w:r>
      <w:r>
        <w:rPr>
          <w:b/>
          <w:lang w:val="hy-AM"/>
        </w:rPr>
        <w:tab/>
        <w:t>զ</w:t>
      </w:r>
      <w:r w:rsidRPr="000F5FBD">
        <w:rPr>
          <w:b/>
          <w:lang w:val="hy-AM"/>
        </w:rPr>
        <w:t>)</w:t>
      </w:r>
    </w:p>
    <w:p w:rsidR="00F51BD6" w:rsidRDefault="00E70739" w:rsidP="00F51BD6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697152" behindDoc="1" locked="0" layoutInCell="1" allowOverlap="1" wp14:anchorId="6A696D6D" wp14:editId="6997DBC4">
            <wp:simplePos x="0" y="0"/>
            <wp:positionH relativeFrom="column">
              <wp:posOffset>156845</wp:posOffset>
            </wp:positionH>
            <wp:positionV relativeFrom="paragraph">
              <wp:posOffset>67945</wp:posOffset>
            </wp:positionV>
            <wp:extent cx="2893695" cy="2169795"/>
            <wp:effectExtent l="0" t="0" r="1905" b="1905"/>
            <wp:wrapTight wrapText="bothSides">
              <wp:wrapPolygon edited="0">
                <wp:start x="0" y="0"/>
                <wp:lineTo x="0" y="21429"/>
                <wp:lineTo x="21472" y="21429"/>
                <wp:lineTo x="21472" y="0"/>
                <wp:lineTo x="0" y="0"/>
              </wp:wrapPolygon>
            </wp:wrapTight>
            <wp:docPr id="38" name="Picture 38" descr="G:\Publica\A.LEID ENVIRONMENTAL AND SOCIAL\Gyumri\Photos_09-02-2018\20180209_1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ublica\A.LEID ENVIRONMENTAL AND SOCIAL\Gyumri\Photos_09-02-2018\20180209_1308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3D2">
        <w:rPr>
          <w:rFonts w:ascii="Sylfaen" w:hAnsi="Sylfaen"/>
          <w:noProof/>
        </w:rPr>
        <w:drawing>
          <wp:anchor distT="0" distB="0" distL="114300" distR="114300" simplePos="0" relativeHeight="251699200" behindDoc="1" locked="0" layoutInCell="1" allowOverlap="1" wp14:anchorId="22E9C8EF" wp14:editId="7DCE3237">
            <wp:simplePos x="0" y="0"/>
            <wp:positionH relativeFrom="column">
              <wp:posOffset>3307715</wp:posOffset>
            </wp:positionH>
            <wp:positionV relativeFrom="paragraph">
              <wp:posOffset>46355</wp:posOffset>
            </wp:positionV>
            <wp:extent cx="2642870" cy="2192020"/>
            <wp:effectExtent l="0" t="0" r="5080" b="0"/>
            <wp:wrapTight wrapText="bothSides">
              <wp:wrapPolygon edited="0">
                <wp:start x="0" y="0"/>
                <wp:lineTo x="0" y="21400"/>
                <wp:lineTo x="21486" y="21400"/>
                <wp:lineTo x="21486" y="0"/>
                <wp:lineTo x="0" y="0"/>
              </wp:wrapPolygon>
            </wp:wrapTight>
            <wp:docPr id="39" name="Picture 39" descr="G:\Publica\A.LEID ENVIRONMENTAL AND SOCIAL\Gyumri\Photos_09-02-2018\20180209_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ublica\A.LEID ENVIRONMENTAL AND SOCIAL\Gyumri\Photos_09-02-2018\20180209_130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FBD" w:rsidRDefault="005533D2" w:rsidP="005533D2">
      <w:pPr>
        <w:tabs>
          <w:tab w:val="left" w:pos="5795"/>
        </w:tabs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703296" behindDoc="1" locked="0" layoutInCell="1" allowOverlap="1" wp14:anchorId="66EB8CB6" wp14:editId="75822025">
            <wp:simplePos x="0" y="0"/>
            <wp:positionH relativeFrom="column">
              <wp:posOffset>3197225</wp:posOffset>
            </wp:positionH>
            <wp:positionV relativeFrom="paragraph">
              <wp:posOffset>259715</wp:posOffset>
            </wp:positionV>
            <wp:extent cx="2753995" cy="2194560"/>
            <wp:effectExtent l="0" t="0" r="8255" b="0"/>
            <wp:wrapTight wrapText="bothSides">
              <wp:wrapPolygon edited="0">
                <wp:start x="0" y="0"/>
                <wp:lineTo x="0" y="21375"/>
                <wp:lineTo x="21515" y="21375"/>
                <wp:lineTo x="21515" y="0"/>
                <wp:lineTo x="0" y="0"/>
              </wp:wrapPolygon>
            </wp:wrapTight>
            <wp:docPr id="31" name="Picture 31" descr="G:\Publica\A.LEID ENVIRONMENTAL AND SOCIAL\Gyumri\Photos_09-02-2018\20180209_12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ublica\A.LEID ENVIRONMENTAL AND SOCIAL\Gyumri\Photos_09-02-2018\20180209_1214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C181937" wp14:editId="638C0A80">
            <wp:simplePos x="0" y="0"/>
            <wp:positionH relativeFrom="column">
              <wp:posOffset>95885</wp:posOffset>
            </wp:positionH>
            <wp:positionV relativeFrom="paragraph">
              <wp:posOffset>259715</wp:posOffset>
            </wp:positionV>
            <wp:extent cx="303530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19" y="21482"/>
                <wp:lineTo x="21419" y="0"/>
                <wp:lineTo x="0" y="0"/>
              </wp:wrapPolygon>
            </wp:wrapTight>
            <wp:docPr id="30" name="Picture 30" descr="G:\Publica\A.LEID ENVIRONMENTAL AND SOCIAL\Gyumri\Photos_09-02-2018\20180209_11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ublica\A.LEID ENVIRONMENTAL AND SOCIAL\Gyumri\Photos_09-02-2018\20180209_1156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hy-AM"/>
        </w:rPr>
        <w:t>է</w:t>
      </w:r>
      <w:r w:rsidRPr="000F5FBD">
        <w:rPr>
          <w:b/>
          <w:lang w:val="hy-AM"/>
        </w:rPr>
        <w:t>)</w:t>
      </w:r>
      <w:r>
        <w:rPr>
          <w:b/>
          <w:lang w:val="hy-AM"/>
        </w:rPr>
        <w:tab/>
        <w:t>ը</w:t>
      </w:r>
      <w:r w:rsidRPr="000F5FBD">
        <w:rPr>
          <w:b/>
          <w:lang w:val="hy-AM"/>
        </w:rPr>
        <w:t>)</w:t>
      </w:r>
    </w:p>
    <w:p w:rsidR="000F5FBD" w:rsidRDefault="000F5FBD" w:rsidP="000F5FBD">
      <w:pPr>
        <w:rPr>
          <w:rFonts w:ascii="Sylfaen" w:hAnsi="Sylfaen"/>
          <w:lang w:val="hy-AM"/>
        </w:rPr>
      </w:pPr>
    </w:p>
    <w:p w:rsidR="0088562A" w:rsidRPr="000F5FBD" w:rsidRDefault="0088562A" w:rsidP="000F5FBD">
      <w:pPr>
        <w:rPr>
          <w:rFonts w:ascii="Sylfaen" w:hAnsi="Sylfaen"/>
          <w:lang w:val="hy-AM"/>
        </w:rPr>
        <w:sectPr w:rsidR="0088562A" w:rsidRPr="000F5FBD" w:rsidSect="005533D2">
          <w:endnotePr>
            <w:numFmt w:val="decimal"/>
          </w:endnotePr>
          <w:pgSz w:w="12240" w:h="15840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BC1A6E" w:rsidRPr="0054463C" w:rsidRDefault="00BC1A6E" w:rsidP="00B06DAE">
      <w:pPr>
        <w:rPr>
          <w:rFonts w:ascii="Sylfaen" w:hAnsi="Sylfaen"/>
          <w:lang w:val="hy-AM"/>
        </w:rPr>
      </w:pPr>
    </w:p>
    <w:p w:rsidR="000F5FBD" w:rsidRPr="0054463C" w:rsidRDefault="000F5FBD" w:rsidP="000F5FBD">
      <w:pPr>
        <w:pStyle w:val="Heading2"/>
        <w:rPr>
          <w:lang w:val="hy-AM"/>
        </w:rPr>
      </w:pPr>
      <w:bookmarkStart w:id="62" w:name="_Toc515026520"/>
      <w:r w:rsidRPr="0054463C">
        <w:rPr>
          <w:lang w:val="hy-AM"/>
        </w:rPr>
        <w:t xml:space="preserve">Հավելված </w:t>
      </w:r>
      <w:r w:rsidR="00682572">
        <w:rPr>
          <w:lang w:val="hy-AM"/>
        </w:rPr>
        <w:t>6</w:t>
      </w:r>
      <w:r w:rsidRPr="000F5FBD">
        <w:rPr>
          <w:lang w:val="hy-AM"/>
        </w:rPr>
        <w:t xml:space="preserve"> </w:t>
      </w:r>
      <w:r w:rsidR="00D5508F">
        <w:rPr>
          <w:lang w:val="hy-AM"/>
        </w:rPr>
        <w:t>Աղբի տեղափոխման տեղեկանք</w:t>
      </w:r>
      <w:bookmarkEnd w:id="62"/>
    </w:p>
    <w:p w:rsidR="00721C17" w:rsidRPr="0054463C" w:rsidRDefault="00721C17" w:rsidP="000F54BB">
      <w:pPr>
        <w:jc w:val="center"/>
        <w:rPr>
          <w:rFonts w:ascii="Sylfaen" w:hAnsi="Sylfaen"/>
          <w:noProof/>
          <w:lang w:val="hy-AM"/>
        </w:rPr>
      </w:pPr>
    </w:p>
    <w:p w:rsidR="00B744B9" w:rsidRPr="0054463C" w:rsidRDefault="005E3B27" w:rsidP="000F54BB">
      <w:pPr>
        <w:jc w:val="center"/>
        <w:rPr>
          <w:rFonts w:ascii="Sylfaen" w:hAnsi="Sylfaen"/>
          <w:noProof/>
          <w:lang w:val="hy-AM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6828223E" wp14:editId="66B68F25">
            <wp:simplePos x="0" y="0"/>
            <wp:positionH relativeFrom="column">
              <wp:posOffset>80010</wp:posOffset>
            </wp:positionH>
            <wp:positionV relativeFrom="paragraph">
              <wp:posOffset>72390</wp:posOffset>
            </wp:positionV>
            <wp:extent cx="5419725" cy="6565900"/>
            <wp:effectExtent l="0" t="0" r="9525" b="6350"/>
            <wp:wrapTight wrapText="bothSides">
              <wp:wrapPolygon edited="0">
                <wp:start x="0" y="0"/>
                <wp:lineTo x="0" y="21558"/>
                <wp:lineTo x="21562" y="21558"/>
                <wp:lineTo x="21562" y="0"/>
                <wp:lineTo x="0" y="0"/>
              </wp:wrapPolygon>
            </wp:wrapTight>
            <wp:docPr id="5" name="Picture 5" descr="C:\Users\Tadevos-Sh\Desktop\OT4_WUCU_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devos-Sh\Desktop\OT4_WUCU_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r="1657" b="7658"/>
                    <a:stretch/>
                  </pic:blipFill>
                  <pic:spPr bwMode="auto">
                    <a:xfrm>
                      <a:off x="0" y="0"/>
                      <a:ext cx="5419725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184" w:rsidRPr="0054463C" w:rsidRDefault="00090184" w:rsidP="00090184">
      <w:pPr>
        <w:rPr>
          <w:rFonts w:ascii="Sylfaen" w:hAnsi="Sylfaen"/>
          <w:lang w:val="hy-AM"/>
        </w:rPr>
      </w:pPr>
    </w:p>
    <w:p w:rsidR="00090184" w:rsidRPr="0054463C" w:rsidRDefault="00090184" w:rsidP="00394CC8">
      <w:pPr>
        <w:jc w:val="center"/>
        <w:rPr>
          <w:rFonts w:ascii="Sylfaen" w:hAnsi="Sylfaen"/>
          <w:lang w:val="hy-AM"/>
        </w:rPr>
      </w:pPr>
    </w:p>
    <w:p w:rsidR="00090184" w:rsidRPr="0054463C" w:rsidRDefault="00090184" w:rsidP="00B744B9">
      <w:pPr>
        <w:tabs>
          <w:tab w:val="left" w:pos="2959"/>
        </w:tabs>
        <w:jc w:val="center"/>
        <w:rPr>
          <w:rFonts w:ascii="Sylfaen" w:hAnsi="Sylfaen"/>
          <w:lang w:val="hy-AM"/>
        </w:rPr>
      </w:pPr>
    </w:p>
    <w:p w:rsidR="00EB5FBA" w:rsidRPr="0054463C" w:rsidRDefault="00EB5FBA" w:rsidP="00EB5FBA">
      <w:pPr>
        <w:tabs>
          <w:tab w:val="left" w:pos="2959"/>
        </w:tabs>
        <w:jc w:val="center"/>
        <w:rPr>
          <w:rFonts w:ascii="Sylfaen" w:hAnsi="Sylfaen"/>
          <w:lang w:val="hy-AM"/>
        </w:rPr>
      </w:pPr>
    </w:p>
    <w:p w:rsidR="00090184" w:rsidRPr="0054463C" w:rsidRDefault="00090184" w:rsidP="00EB5FBA">
      <w:pPr>
        <w:jc w:val="center"/>
        <w:rPr>
          <w:rFonts w:ascii="Sylfaen" w:hAnsi="Sylfaen"/>
          <w:lang w:val="hy-AM"/>
        </w:rPr>
      </w:pPr>
    </w:p>
    <w:p w:rsidR="009B1BE8" w:rsidRPr="0054463C" w:rsidRDefault="009B1BE8" w:rsidP="009E7779">
      <w:pPr>
        <w:jc w:val="right"/>
        <w:rPr>
          <w:rFonts w:ascii="Sylfaen" w:hAnsi="Sylfaen"/>
          <w:lang w:val="hy-AM"/>
        </w:rPr>
      </w:pPr>
      <w:r w:rsidRPr="0054463C">
        <w:rPr>
          <w:rFonts w:ascii="Sylfaen" w:hAnsi="Sylfaen"/>
          <w:lang w:val="hy-AM"/>
        </w:rPr>
        <w:br w:type="textWrapping" w:clear="all"/>
      </w:r>
    </w:p>
    <w:p w:rsidR="00EB5FBA" w:rsidRDefault="00EB5FBA" w:rsidP="009E7779">
      <w:pPr>
        <w:jc w:val="right"/>
        <w:rPr>
          <w:rFonts w:ascii="Sylfaen" w:hAnsi="Sylfaen"/>
        </w:rPr>
      </w:pPr>
    </w:p>
    <w:p w:rsidR="00734027" w:rsidRDefault="00734027" w:rsidP="009E7779">
      <w:pPr>
        <w:jc w:val="right"/>
        <w:rPr>
          <w:rFonts w:ascii="Sylfaen" w:hAnsi="Sylfaen"/>
        </w:rPr>
      </w:pPr>
    </w:p>
    <w:p w:rsidR="00734027" w:rsidRPr="00734027" w:rsidRDefault="00734027" w:rsidP="00734027">
      <w:pPr>
        <w:pStyle w:val="Heading2"/>
        <w:rPr>
          <w:lang w:val="hy-AM"/>
        </w:rPr>
      </w:pPr>
      <w:bookmarkStart w:id="63" w:name="_Toc515026521"/>
      <w:r w:rsidRPr="0054463C">
        <w:rPr>
          <w:lang w:val="hy-AM"/>
        </w:rPr>
        <w:t xml:space="preserve">Հավելված </w:t>
      </w:r>
      <w:r>
        <w:t xml:space="preserve">7 </w:t>
      </w:r>
      <w:r>
        <w:rPr>
          <w:lang w:val="hy-AM"/>
        </w:rPr>
        <w:t>Գյումրու համայնքի համաձայնությունը</w:t>
      </w:r>
      <w:bookmarkEnd w:id="63"/>
    </w:p>
    <w:p w:rsidR="009D6A04" w:rsidRDefault="005872CC" w:rsidP="009E7779">
      <w:pPr>
        <w:jc w:val="right"/>
        <w:rPr>
          <w:rFonts w:ascii="Sylfaen" w:hAnsi="Sylfaen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266700</wp:posOffset>
            </wp:positionV>
            <wp:extent cx="4376420" cy="6036945"/>
            <wp:effectExtent l="0" t="0" r="5080" b="1905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4" name="Picture 4" descr="C:\Lusine\ATDF\LEID\Gyumri\Համայնքի համաձայնություն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usine\ATDF\LEID\Gyumri\Համայնքի համաձայնություն.doc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" r="1845"/>
                    <a:stretch/>
                  </pic:blipFill>
                  <pic:spPr bwMode="auto">
                    <a:xfrm>
                      <a:off x="0" y="0"/>
                      <a:ext cx="4376420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Pr="009D6A04" w:rsidRDefault="009D6A04" w:rsidP="009D6A04">
      <w:pPr>
        <w:rPr>
          <w:rFonts w:ascii="Sylfaen" w:hAnsi="Sylfaen"/>
        </w:rPr>
      </w:pPr>
    </w:p>
    <w:p w:rsidR="009D6A04" w:rsidRDefault="009D6A04" w:rsidP="009D6A04">
      <w:pPr>
        <w:rPr>
          <w:rFonts w:ascii="Sylfaen" w:hAnsi="Sylfaen"/>
        </w:rPr>
      </w:pPr>
    </w:p>
    <w:p w:rsidR="009D6A04" w:rsidRDefault="009D6A04" w:rsidP="009D6A04">
      <w:pPr>
        <w:rPr>
          <w:rFonts w:ascii="Sylfaen" w:hAnsi="Sylfaen"/>
        </w:rPr>
      </w:pPr>
    </w:p>
    <w:p w:rsidR="00734027" w:rsidRDefault="009D6A04" w:rsidP="009D6A04">
      <w:pPr>
        <w:tabs>
          <w:tab w:val="left" w:pos="2932"/>
        </w:tabs>
        <w:rPr>
          <w:rFonts w:ascii="Sylfaen" w:hAnsi="Sylfaen"/>
          <w:lang w:val="hy-AM"/>
        </w:rPr>
      </w:pPr>
      <w:r>
        <w:rPr>
          <w:rFonts w:ascii="Sylfaen" w:hAnsi="Sylfaen"/>
        </w:rPr>
        <w:tab/>
      </w:r>
    </w:p>
    <w:p w:rsidR="009D6A04" w:rsidRDefault="009D6A04" w:rsidP="009D6A04">
      <w:pPr>
        <w:tabs>
          <w:tab w:val="left" w:pos="2932"/>
        </w:tabs>
        <w:rPr>
          <w:rFonts w:ascii="Sylfaen" w:hAnsi="Sylfaen"/>
          <w:lang w:val="hy-AM"/>
        </w:rPr>
      </w:pPr>
    </w:p>
    <w:p w:rsidR="009D6A04" w:rsidRDefault="009D6A04" w:rsidP="009D6A04">
      <w:pPr>
        <w:tabs>
          <w:tab w:val="left" w:pos="2932"/>
        </w:tabs>
        <w:rPr>
          <w:rFonts w:ascii="Sylfaen" w:hAnsi="Sylfaen"/>
          <w:lang w:val="hy-AM"/>
        </w:rPr>
      </w:pPr>
    </w:p>
    <w:p w:rsidR="009D6A04" w:rsidRDefault="009D6A04" w:rsidP="009D6A04">
      <w:pPr>
        <w:jc w:val="right"/>
        <w:rPr>
          <w:rFonts w:ascii="Sylfaen" w:hAnsi="Sylfaen"/>
        </w:rPr>
      </w:pPr>
    </w:p>
    <w:p w:rsidR="009D6A04" w:rsidRPr="00734027" w:rsidRDefault="009D6A04" w:rsidP="009D6A04">
      <w:pPr>
        <w:pStyle w:val="Heading2"/>
        <w:rPr>
          <w:lang w:val="hy-AM"/>
        </w:rPr>
      </w:pPr>
      <w:bookmarkStart w:id="64" w:name="_Toc515026522"/>
      <w:r w:rsidRPr="0054463C">
        <w:rPr>
          <w:lang w:val="hy-AM"/>
        </w:rPr>
        <w:t xml:space="preserve">Հավելված </w:t>
      </w:r>
      <w:r>
        <w:rPr>
          <w:lang w:val="hy-AM"/>
        </w:rPr>
        <w:t xml:space="preserve">8 </w:t>
      </w:r>
      <w:r>
        <w:t xml:space="preserve"> </w:t>
      </w:r>
      <w:r w:rsidR="006D0CFC">
        <w:rPr>
          <w:lang w:val="hy-AM"/>
        </w:rPr>
        <w:t>Վերակառուցվող տեղամասի և երթևեկության կազմակերպման սխեման</w:t>
      </w:r>
      <w:bookmarkEnd w:id="64"/>
    </w:p>
    <w:p w:rsidR="006D0CFC" w:rsidRDefault="006D0CFC" w:rsidP="009D6A04">
      <w:pPr>
        <w:tabs>
          <w:tab w:val="left" w:pos="2932"/>
        </w:tabs>
        <w:rPr>
          <w:rFonts w:ascii="Sylfaen" w:hAnsi="Sylfaen"/>
          <w:lang w:val="hy-AM"/>
        </w:rPr>
      </w:pPr>
    </w:p>
    <w:p w:rsidR="006D0CFC" w:rsidRPr="006D0CFC" w:rsidRDefault="006D0CFC" w:rsidP="006D0CFC">
      <w:pPr>
        <w:rPr>
          <w:rFonts w:ascii="Sylfaen" w:hAnsi="Sylfaen"/>
          <w:lang w:val="hy-AM"/>
        </w:rPr>
      </w:pPr>
    </w:p>
    <w:p w:rsidR="006D0CFC" w:rsidRPr="006D0CFC" w:rsidRDefault="006D0CFC" w:rsidP="006D0CFC">
      <w:pPr>
        <w:rPr>
          <w:rFonts w:ascii="Sylfaen" w:hAnsi="Sylfaen"/>
          <w:lang w:val="hy-AM"/>
        </w:rPr>
      </w:pPr>
    </w:p>
    <w:p w:rsidR="006D0CFC" w:rsidRPr="006D0CFC" w:rsidRDefault="006D0CFC" w:rsidP="006D0CFC">
      <w:pPr>
        <w:rPr>
          <w:rFonts w:ascii="Sylfaen" w:hAnsi="Sylfaen"/>
          <w:lang w:val="hy-AM"/>
        </w:rPr>
      </w:pPr>
    </w:p>
    <w:p w:rsidR="006D0CFC" w:rsidRDefault="006D0CFC" w:rsidP="006D0CFC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706368" behindDoc="1" locked="0" layoutInCell="1" allowOverlap="1" wp14:anchorId="3841359F" wp14:editId="38B2D859">
            <wp:simplePos x="0" y="0"/>
            <wp:positionH relativeFrom="column">
              <wp:posOffset>-100965</wp:posOffset>
            </wp:positionH>
            <wp:positionV relativeFrom="paragraph">
              <wp:posOffset>40640</wp:posOffset>
            </wp:positionV>
            <wp:extent cx="5971540" cy="4222750"/>
            <wp:effectExtent l="0" t="1905" r="8255" b="8255"/>
            <wp:wrapTight wrapText="bothSides">
              <wp:wrapPolygon edited="0">
                <wp:start x="21607" y="10"/>
                <wp:lineTo x="39" y="10"/>
                <wp:lineTo x="39" y="21545"/>
                <wp:lineTo x="21607" y="21545"/>
                <wp:lineTo x="21607" y="10"/>
              </wp:wrapPolygon>
            </wp:wrapTight>
            <wp:docPr id="6" name="Picture 6" descr="C:\Lusine\ATDF\LEID\Gyumri\Հրապարակի կազմակերպու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usine\ATDF\LEID\Gyumri\Հրապարակի կազմակերպում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154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FC" w:rsidRDefault="006D0CFC" w:rsidP="006D0CFC">
      <w:pPr>
        <w:rPr>
          <w:rFonts w:ascii="Sylfaen" w:hAnsi="Sylfaen"/>
          <w:lang w:val="hy-AM"/>
        </w:rPr>
      </w:pPr>
    </w:p>
    <w:p w:rsidR="009D6A04" w:rsidRPr="006D0CFC" w:rsidRDefault="006D0CFC" w:rsidP="006D0CFC">
      <w:pPr>
        <w:tabs>
          <w:tab w:val="left" w:pos="2741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sectPr w:rsidR="009D6A04" w:rsidRPr="006D0CFC" w:rsidSect="00A43A1E">
      <w:endnotePr>
        <w:numFmt w:val="decimal"/>
      </w:endnotePr>
      <w:pgSz w:w="12240" w:h="15840" w:code="1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664" w:rsidRDefault="00AE5664" w:rsidP="00C7174A">
      <w:pPr>
        <w:spacing w:after="0" w:line="240" w:lineRule="auto"/>
      </w:pPr>
      <w:r>
        <w:separator/>
      </w:r>
    </w:p>
  </w:endnote>
  <w:endnote w:type="continuationSeparator" w:id="0">
    <w:p w:rsidR="00AE5664" w:rsidRDefault="00AE5664" w:rsidP="00C71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mian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Courier AM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GHEAGrapala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HEAGrapala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745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20C7" w:rsidRDefault="00CB20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1BEB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CB20C7" w:rsidRPr="000032E1" w:rsidRDefault="00CB20C7">
    <w:pPr>
      <w:pStyle w:val="Footer"/>
      <w:rPr>
        <w:rFonts w:ascii="Sylfaen" w:hAnsi="Sylfaen" w:cs="Arial"/>
        <w:b/>
        <w:color w:val="548DD4" w:themeColor="text2" w:themeTint="99"/>
        <w:sz w:val="24"/>
        <w:szCs w:val="24"/>
        <w:lang w:val="hy-AM"/>
      </w:rPr>
    </w:pPr>
    <w:r w:rsidRPr="000032E1">
      <w:rPr>
        <w:rFonts w:ascii="Sylfaen" w:hAnsi="Sylfaen" w:cs="Arial"/>
        <w:b/>
        <w:color w:val="548DD4" w:themeColor="text2" w:themeTint="99"/>
        <w:sz w:val="24"/>
        <w:szCs w:val="24"/>
        <w:lang w:val="hy-AM"/>
      </w:rPr>
      <w:t xml:space="preserve">Տեղական </w:t>
    </w:r>
    <w:r>
      <w:rPr>
        <w:rFonts w:ascii="Sylfaen" w:hAnsi="Sylfaen" w:cs="Arial"/>
        <w:b/>
        <w:color w:val="548DD4" w:themeColor="text2" w:themeTint="99"/>
        <w:sz w:val="24"/>
        <w:szCs w:val="24"/>
        <w:lang w:val="hy-AM"/>
      </w:rPr>
      <w:t>տնտեսությ</w:t>
    </w:r>
    <w:r>
      <w:rPr>
        <w:rFonts w:ascii="Sylfaen" w:hAnsi="Sylfaen" w:cs="Arial"/>
        <w:b/>
        <w:color w:val="548DD4" w:themeColor="text2" w:themeTint="99"/>
        <w:sz w:val="24"/>
        <w:szCs w:val="24"/>
        <w:lang w:val="hy-AM"/>
      </w:rPr>
      <w:tab/>
      <w:t xml:space="preserve">ան </w:t>
    </w:r>
    <w:r w:rsidRPr="000032E1">
      <w:rPr>
        <w:rFonts w:ascii="Sylfaen" w:hAnsi="Sylfaen" w:cs="Arial"/>
        <w:b/>
        <w:color w:val="548DD4" w:themeColor="text2" w:themeTint="99"/>
        <w:sz w:val="24"/>
        <w:szCs w:val="24"/>
        <w:lang w:val="hy-AM"/>
      </w:rPr>
      <w:t>և ենթակառուցվածքների զարգացման ծրագիր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664" w:rsidRDefault="00AE5664" w:rsidP="00C7174A">
      <w:pPr>
        <w:spacing w:after="0" w:line="240" w:lineRule="auto"/>
      </w:pPr>
      <w:r>
        <w:separator/>
      </w:r>
    </w:p>
  </w:footnote>
  <w:footnote w:type="continuationSeparator" w:id="0">
    <w:p w:rsidR="00AE5664" w:rsidRDefault="00AE5664" w:rsidP="00C71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C7" w:rsidRPr="00DE7F8D" w:rsidRDefault="00CB20C7" w:rsidP="00DE7F8D">
    <w:pPr>
      <w:pStyle w:val="Header"/>
      <w:rPr>
        <w:rFonts w:ascii="Sylfaen" w:hAnsi="Sylfaen" w:cs="Arial"/>
        <w:b/>
        <w:i/>
        <w:color w:val="548DD4" w:themeColor="text2" w:themeTint="99"/>
        <w:sz w:val="24"/>
        <w:szCs w:val="24"/>
        <w:lang w:val="hy-AM"/>
      </w:rPr>
    </w:pPr>
    <w:r w:rsidRPr="00DE7F8D">
      <w:rPr>
        <w:rFonts w:ascii="Sylfaen" w:hAnsi="Sylfaen" w:cs="Arial"/>
        <w:b/>
        <w:i/>
        <w:color w:val="548DD4" w:themeColor="text2" w:themeTint="99"/>
        <w:sz w:val="24"/>
        <w:szCs w:val="24"/>
        <w:lang w:val="hy-AM"/>
      </w:rPr>
      <w:t>Հայաստանի տարածքային զարգացման հիմնադրամ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C7" w:rsidRPr="00DE7F8D" w:rsidRDefault="00CB20C7" w:rsidP="00DE7F8D">
    <w:pPr>
      <w:pStyle w:val="Header"/>
      <w:rPr>
        <w:rFonts w:ascii="Sylfaen" w:hAnsi="Sylfaen" w:cs="Arial"/>
        <w:b/>
        <w:i/>
        <w:color w:val="548DD4" w:themeColor="text2" w:themeTint="99"/>
        <w:sz w:val="24"/>
        <w:szCs w:val="24"/>
        <w:lang w:val="hy-AM"/>
      </w:rPr>
    </w:pPr>
  </w:p>
  <w:p w:rsidR="00CB20C7" w:rsidRPr="00DE7F8D" w:rsidRDefault="00CB20C7" w:rsidP="00DE7F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C7" w:rsidRPr="00D92A2E" w:rsidRDefault="00CB20C7" w:rsidP="00DE7F8D">
    <w:pPr>
      <w:pStyle w:val="Header"/>
      <w:rPr>
        <w:rFonts w:ascii="Sylfaen" w:hAnsi="Sylfaen" w:cs="Arial"/>
        <w:b/>
        <w:i/>
        <w:color w:val="548DD4" w:themeColor="text2" w:themeTint="99"/>
        <w:lang w:val="hy-AM"/>
      </w:rPr>
    </w:pPr>
    <w:r w:rsidRPr="00D92A2E">
      <w:rPr>
        <w:rFonts w:ascii="Sylfaen" w:hAnsi="Sylfaen" w:cs="Arial"/>
        <w:b/>
        <w:i/>
        <w:color w:val="548DD4" w:themeColor="text2" w:themeTint="99"/>
        <w:lang w:val="hy-AM"/>
      </w:rPr>
      <w:t>Հայաստանի տարածքային զարգացման հիմնադրամ</w:t>
    </w:r>
  </w:p>
  <w:p w:rsidR="00CB20C7" w:rsidRPr="00022A99" w:rsidRDefault="00CB20C7" w:rsidP="00022A9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C7" w:rsidRPr="00DE7F8D" w:rsidRDefault="00CB20C7" w:rsidP="00DE7F8D">
    <w:pPr>
      <w:pStyle w:val="Header"/>
      <w:rPr>
        <w:rFonts w:ascii="Sylfaen" w:hAnsi="Sylfaen" w:cs="Arial"/>
        <w:b/>
        <w:i/>
        <w:color w:val="548DD4" w:themeColor="text2" w:themeTint="99"/>
        <w:sz w:val="24"/>
        <w:szCs w:val="24"/>
        <w:lang w:val="hy-AM"/>
      </w:rPr>
    </w:pPr>
    <w:r w:rsidRPr="00DE7F8D">
      <w:rPr>
        <w:rFonts w:ascii="Sylfaen" w:hAnsi="Sylfaen" w:cs="Arial"/>
        <w:b/>
        <w:i/>
        <w:color w:val="548DD4" w:themeColor="text2" w:themeTint="99"/>
        <w:sz w:val="24"/>
        <w:szCs w:val="24"/>
        <w:lang w:val="hy-AM"/>
      </w:rPr>
      <w:t>Հայաստանի տարածքային զարգացման հիմնադրամ</w:t>
    </w:r>
  </w:p>
  <w:p w:rsidR="00CB20C7" w:rsidRPr="00022A99" w:rsidRDefault="00CB20C7" w:rsidP="00022A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04656"/>
    <w:multiLevelType w:val="multilevel"/>
    <w:tmpl w:val="7526C8C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931" w:hanging="720"/>
      </w:pPr>
      <w:rPr>
        <w:rFonts w:ascii="Times New Roman" w:hAnsi="Times New Roman" w:cs="Times New Roman" w:hint="default"/>
        <w:i w:val="0"/>
        <w:color w:val="auto"/>
      </w:rPr>
    </w:lvl>
    <w:lvl w:ilvl="2">
      <w:start w:val="1"/>
      <w:numFmt w:val="decimal"/>
      <w:isLgl/>
      <w:lvlText w:val="%1.%2.%3"/>
      <w:lvlJc w:val="left"/>
      <w:pPr>
        <w:ind w:left="2291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cs="Sylfaen" w:hint="default"/>
      </w:rPr>
    </w:lvl>
    <w:lvl w:ilvl="4">
      <w:start w:val="1"/>
      <w:numFmt w:val="decimal"/>
      <w:isLgl/>
      <w:lvlText w:val="%1.%2.%3.%4.%5"/>
      <w:lvlJc w:val="left"/>
      <w:pPr>
        <w:ind w:left="2651" w:hanging="1440"/>
      </w:pPr>
      <w:rPr>
        <w:rFonts w:cs="Sylfaen" w:hint="default"/>
      </w:rPr>
    </w:lvl>
    <w:lvl w:ilvl="5">
      <w:start w:val="1"/>
      <w:numFmt w:val="decimal"/>
      <w:isLgl/>
      <w:lvlText w:val="%1.%2.%3.%4.%5.%6"/>
      <w:lvlJc w:val="left"/>
      <w:pPr>
        <w:ind w:left="3011" w:hanging="1800"/>
      </w:pPr>
      <w:rPr>
        <w:rFonts w:cs="Sylfaen" w:hint="default"/>
      </w:rPr>
    </w:lvl>
    <w:lvl w:ilvl="6">
      <w:start w:val="1"/>
      <w:numFmt w:val="decimal"/>
      <w:isLgl/>
      <w:lvlText w:val="%1.%2.%3.%4.%5.%6.%7"/>
      <w:lvlJc w:val="left"/>
      <w:pPr>
        <w:ind w:left="3371" w:hanging="2160"/>
      </w:pPr>
      <w:rPr>
        <w:rFonts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3371" w:hanging="2160"/>
      </w:pPr>
      <w:rPr>
        <w:rFonts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3731" w:hanging="2520"/>
      </w:pPr>
      <w:rPr>
        <w:rFonts w:cs="Sylfaen" w:hint="default"/>
      </w:rPr>
    </w:lvl>
  </w:abstractNum>
  <w:abstractNum w:abstractNumId="1">
    <w:nsid w:val="0AAF0E82"/>
    <w:multiLevelType w:val="multilevel"/>
    <w:tmpl w:val="725CC6E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B5A3408"/>
    <w:multiLevelType w:val="hybridMultilevel"/>
    <w:tmpl w:val="AA983150"/>
    <w:lvl w:ilvl="0" w:tplc="040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0C5F488F"/>
    <w:multiLevelType w:val="hybridMultilevel"/>
    <w:tmpl w:val="ACCCA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8E30BD"/>
    <w:multiLevelType w:val="hybridMultilevel"/>
    <w:tmpl w:val="A230AB5C"/>
    <w:lvl w:ilvl="0" w:tplc="41E66096">
      <w:start w:val="1"/>
      <w:numFmt w:val="bullet"/>
      <w:lvlText w:val="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>
    <w:nsid w:val="0F4342D9"/>
    <w:multiLevelType w:val="hybridMultilevel"/>
    <w:tmpl w:val="6CA2E8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D21E19"/>
    <w:multiLevelType w:val="hybridMultilevel"/>
    <w:tmpl w:val="92A2EC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F15F3"/>
    <w:multiLevelType w:val="multilevel"/>
    <w:tmpl w:val="70443D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BEC5652"/>
    <w:multiLevelType w:val="hybridMultilevel"/>
    <w:tmpl w:val="907A37DA"/>
    <w:lvl w:ilvl="0" w:tplc="ABAC701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B4BC7"/>
    <w:multiLevelType w:val="hybridMultilevel"/>
    <w:tmpl w:val="C814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96ED3"/>
    <w:multiLevelType w:val="hybridMultilevel"/>
    <w:tmpl w:val="65945F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3C294A"/>
    <w:multiLevelType w:val="multilevel"/>
    <w:tmpl w:val="6E96E8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2">
    <w:nsid w:val="35006C4C"/>
    <w:multiLevelType w:val="hybridMultilevel"/>
    <w:tmpl w:val="02469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87F91"/>
    <w:multiLevelType w:val="hybridMultilevel"/>
    <w:tmpl w:val="566CC86C"/>
    <w:lvl w:ilvl="0" w:tplc="41E6609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0D7F9B"/>
    <w:multiLevelType w:val="hybridMultilevel"/>
    <w:tmpl w:val="6A5CDFD0"/>
    <w:lvl w:ilvl="0" w:tplc="41E66096">
      <w:start w:val="1"/>
      <w:numFmt w:val="bullet"/>
      <w:lvlText w:val="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1163879"/>
    <w:multiLevelType w:val="multilevel"/>
    <w:tmpl w:val="70443D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73042C4"/>
    <w:multiLevelType w:val="hybridMultilevel"/>
    <w:tmpl w:val="C996FB0A"/>
    <w:lvl w:ilvl="0" w:tplc="35DE0B90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B45666A"/>
    <w:multiLevelType w:val="hybridMultilevel"/>
    <w:tmpl w:val="901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0447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2E140BC"/>
    <w:multiLevelType w:val="hybridMultilevel"/>
    <w:tmpl w:val="8F1A5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C403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7DF478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DFE11BC"/>
    <w:multiLevelType w:val="hybridMultilevel"/>
    <w:tmpl w:val="3E849A3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5E0E7BCF"/>
    <w:multiLevelType w:val="hybridMultilevel"/>
    <w:tmpl w:val="D018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0968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44C7250"/>
    <w:multiLevelType w:val="hybridMultilevel"/>
    <w:tmpl w:val="F6DC0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620E5E"/>
    <w:multiLevelType w:val="hybridMultilevel"/>
    <w:tmpl w:val="BFF0DA12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7">
    <w:nsid w:val="6699580A"/>
    <w:multiLevelType w:val="hybridMultilevel"/>
    <w:tmpl w:val="89702A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6E364FF"/>
    <w:multiLevelType w:val="hybridMultilevel"/>
    <w:tmpl w:val="B2EA45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7EE6AA8"/>
    <w:multiLevelType w:val="hybridMultilevel"/>
    <w:tmpl w:val="29C24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A71479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CEE7C0F"/>
    <w:multiLevelType w:val="multilevel"/>
    <w:tmpl w:val="E690B44C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52" w:hanging="1800"/>
      </w:pPr>
      <w:rPr>
        <w:rFonts w:hint="default"/>
      </w:rPr>
    </w:lvl>
  </w:abstractNum>
  <w:abstractNum w:abstractNumId="32">
    <w:nsid w:val="7D730AE3"/>
    <w:multiLevelType w:val="hybridMultilevel"/>
    <w:tmpl w:val="8DC8AA98"/>
    <w:lvl w:ilvl="0" w:tplc="41E66096">
      <w:start w:val="1"/>
      <w:numFmt w:val="bullet"/>
      <w:lvlText w:val="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7E433233"/>
    <w:multiLevelType w:val="hybridMultilevel"/>
    <w:tmpl w:val="8800DC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23"/>
  </w:num>
  <w:num w:numId="4">
    <w:abstractNumId w:val="26"/>
  </w:num>
  <w:num w:numId="5">
    <w:abstractNumId w:val="17"/>
  </w:num>
  <w:num w:numId="6">
    <w:abstractNumId w:val="9"/>
  </w:num>
  <w:num w:numId="7">
    <w:abstractNumId w:val="22"/>
  </w:num>
  <w:num w:numId="8">
    <w:abstractNumId w:val="16"/>
  </w:num>
  <w:num w:numId="9">
    <w:abstractNumId w:val="12"/>
  </w:num>
  <w:num w:numId="10">
    <w:abstractNumId w:val="6"/>
  </w:num>
  <w:num w:numId="11">
    <w:abstractNumId w:val="27"/>
  </w:num>
  <w:num w:numId="12">
    <w:abstractNumId w:val="29"/>
  </w:num>
  <w:num w:numId="13">
    <w:abstractNumId w:val="33"/>
  </w:num>
  <w:num w:numId="14">
    <w:abstractNumId w:val="3"/>
  </w:num>
  <w:num w:numId="15">
    <w:abstractNumId w:val="5"/>
  </w:num>
  <w:num w:numId="16">
    <w:abstractNumId w:val="1"/>
  </w:num>
  <w:num w:numId="17">
    <w:abstractNumId w:val="2"/>
  </w:num>
  <w:num w:numId="18">
    <w:abstractNumId w:val="21"/>
  </w:num>
  <w:num w:numId="19">
    <w:abstractNumId w:val="18"/>
  </w:num>
  <w:num w:numId="20">
    <w:abstractNumId w:val="24"/>
  </w:num>
  <w:num w:numId="21">
    <w:abstractNumId w:val="0"/>
  </w:num>
  <w:num w:numId="22">
    <w:abstractNumId w:val="28"/>
  </w:num>
  <w:num w:numId="23">
    <w:abstractNumId w:val="31"/>
  </w:num>
  <w:num w:numId="24">
    <w:abstractNumId w:val="11"/>
  </w:num>
  <w:num w:numId="25">
    <w:abstractNumId w:val="30"/>
  </w:num>
  <w:num w:numId="26">
    <w:abstractNumId w:val="20"/>
  </w:num>
  <w:num w:numId="27">
    <w:abstractNumId w:val="15"/>
  </w:num>
  <w:num w:numId="28">
    <w:abstractNumId w:val="13"/>
  </w:num>
  <w:num w:numId="29">
    <w:abstractNumId w:val="4"/>
  </w:num>
  <w:num w:numId="30">
    <w:abstractNumId w:val="8"/>
  </w:num>
  <w:num w:numId="31">
    <w:abstractNumId w:val="25"/>
  </w:num>
  <w:num w:numId="32">
    <w:abstractNumId w:val="14"/>
  </w:num>
  <w:num w:numId="33">
    <w:abstractNumId w:val="19"/>
  </w:num>
  <w:num w:numId="34">
    <w:abstractNumId w:val="32"/>
  </w:num>
  <w:num w:numId="35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684"/>
    <w:rsid w:val="00001669"/>
    <w:rsid w:val="00001859"/>
    <w:rsid w:val="00001D0E"/>
    <w:rsid w:val="000024EF"/>
    <w:rsid w:val="000032E1"/>
    <w:rsid w:val="0000432A"/>
    <w:rsid w:val="00005C08"/>
    <w:rsid w:val="00007A59"/>
    <w:rsid w:val="0001182C"/>
    <w:rsid w:val="00012592"/>
    <w:rsid w:val="00013AB4"/>
    <w:rsid w:val="00015ED3"/>
    <w:rsid w:val="000173B7"/>
    <w:rsid w:val="0002129D"/>
    <w:rsid w:val="00022244"/>
    <w:rsid w:val="00022A99"/>
    <w:rsid w:val="00022DB2"/>
    <w:rsid w:val="00022ECE"/>
    <w:rsid w:val="0002322F"/>
    <w:rsid w:val="00023271"/>
    <w:rsid w:val="00023F01"/>
    <w:rsid w:val="00024D60"/>
    <w:rsid w:val="00025B6B"/>
    <w:rsid w:val="00025B87"/>
    <w:rsid w:val="00026EF9"/>
    <w:rsid w:val="000276AC"/>
    <w:rsid w:val="00031017"/>
    <w:rsid w:val="000319F5"/>
    <w:rsid w:val="000323A4"/>
    <w:rsid w:val="00032D54"/>
    <w:rsid w:val="00032FE4"/>
    <w:rsid w:val="00033D89"/>
    <w:rsid w:val="00034563"/>
    <w:rsid w:val="00034CDC"/>
    <w:rsid w:val="00035936"/>
    <w:rsid w:val="00036013"/>
    <w:rsid w:val="00036A18"/>
    <w:rsid w:val="0003739E"/>
    <w:rsid w:val="000377E7"/>
    <w:rsid w:val="00037B06"/>
    <w:rsid w:val="000407DE"/>
    <w:rsid w:val="00041564"/>
    <w:rsid w:val="00043EFA"/>
    <w:rsid w:val="00043F44"/>
    <w:rsid w:val="0004410F"/>
    <w:rsid w:val="00044E33"/>
    <w:rsid w:val="00044F26"/>
    <w:rsid w:val="00045D03"/>
    <w:rsid w:val="00046A4D"/>
    <w:rsid w:val="0004779F"/>
    <w:rsid w:val="00050DEE"/>
    <w:rsid w:val="00052331"/>
    <w:rsid w:val="00052C5B"/>
    <w:rsid w:val="0005351A"/>
    <w:rsid w:val="00053704"/>
    <w:rsid w:val="00053AA9"/>
    <w:rsid w:val="00053C2E"/>
    <w:rsid w:val="00054D4E"/>
    <w:rsid w:val="00054F99"/>
    <w:rsid w:val="00055235"/>
    <w:rsid w:val="00055D49"/>
    <w:rsid w:val="00055DB2"/>
    <w:rsid w:val="00056118"/>
    <w:rsid w:val="000615D0"/>
    <w:rsid w:val="00062248"/>
    <w:rsid w:val="000634C2"/>
    <w:rsid w:val="000664E3"/>
    <w:rsid w:val="00066E40"/>
    <w:rsid w:val="00067688"/>
    <w:rsid w:val="000704D3"/>
    <w:rsid w:val="00072FDA"/>
    <w:rsid w:val="00075EFC"/>
    <w:rsid w:val="00076731"/>
    <w:rsid w:val="00077C34"/>
    <w:rsid w:val="00077F88"/>
    <w:rsid w:val="00077FC3"/>
    <w:rsid w:val="0008057C"/>
    <w:rsid w:val="000823C2"/>
    <w:rsid w:val="00082855"/>
    <w:rsid w:val="00082C7B"/>
    <w:rsid w:val="00083F0D"/>
    <w:rsid w:val="00085ED9"/>
    <w:rsid w:val="00086038"/>
    <w:rsid w:val="00086691"/>
    <w:rsid w:val="000866C4"/>
    <w:rsid w:val="00087332"/>
    <w:rsid w:val="00087DBC"/>
    <w:rsid w:val="00090184"/>
    <w:rsid w:val="000908E5"/>
    <w:rsid w:val="00093049"/>
    <w:rsid w:val="000937ED"/>
    <w:rsid w:val="0009461D"/>
    <w:rsid w:val="00095B6D"/>
    <w:rsid w:val="000967DC"/>
    <w:rsid w:val="00097BF4"/>
    <w:rsid w:val="00097EDB"/>
    <w:rsid w:val="000A0E68"/>
    <w:rsid w:val="000A1F0E"/>
    <w:rsid w:val="000A2CD8"/>
    <w:rsid w:val="000A378D"/>
    <w:rsid w:val="000A3CD7"/>
    <w:rsid w:val="000A407E"/>
    <w:rsid w:val="000A48F6"/>
    <w:rsid w:val="000A6373"/>
    <w:rsid w:val="000B00F0"/>
    <w:rsid w:val="000B0DB9"/>
    <w:rsid w:val="000B362A"/>
    <w:rsid w:val="000B483B"/>
    <w:rsid w:val="000B488B"/>
    <w:rsid w:val="000B4B1B"/>
    <w:rsid w:val="000B4DF2"/>
    <w:rsid w:val="000B5ED7"/>
    <w:rsid w:val="000C11BA"/>
    <w:rsid w:val="000C2732"/>
    <w:rsid w:val="000C36BA"/>
    <w:rsid w:val="000C4DCE"/>
    <w:rsid w:val="000C5203"/>
    <w:rsid w:val="000C5544"/>
    <w:rsid w:val="000C57B3"/>
    <w:rsid w:val="000C6837"/>
    <w:rsid w:val="000C6E51"/>
    <w:rsid w:val="000D025F"/>
    <w:rsid w:val="000D0508"/>
    <w:rsid w:val="000D097D"/>
    <w:rsid w:val="000D0E30"/>
    <w:rsid w:val="000D144D"/>
    <w:rsid w:val="000D170F"/>
    <w:rsid w:val="000D2BC2"/>
    <w:rsid w:val="000D3338"/>
    <w:rsid w:val="000D3342"/>
    <w:rsid w:val="000D4463"/>
    <w:rsid w:val="000D49CE"/>
    <w:rsid w:val="000D51FB"/>
    <w:rsid w:val="000D58CF"/>
    <w:rsid w:val="000D58F0"/>
    <w:rsid w:val="000D64AE"/>
    <w:rsid w:val="000D6563"/>
    <w:rsid w:val="000D7E6D"/>
    <w:rsid w:val="000E1E5B"/>
    <w:rsid w:val="000E1F3E"/>
    <w:rsid w:val="000E3143"/>
    <w:rsid w:val="000E35AA"/>
    <w:rsid w:val="000E3DB2"/>
    <w:rsid w:val="000E542D"/>
    <w:rsid w:val="000E63AB"/>
    <w:rsid w:val="000E7532"/>
    <w:rsid w:val="000E7A1A"/>
    <w:rsid w:val="000F00B2"/>
    <w:rsid w:val="000F0FC8"/>
    <w:rsid w:val="000F13A9"/>
    <w:rsid w:val="000F33EE"/>
    <w:rsid w:val="000F4C57"/>
    <w:rsid w:val="000F54BB"/>
    <w:rsid w:val="000F5D56"/>
    <w:rsid w:val="000F5FBD"/>
    <w:rsid w:val="000F6EA7"/>
    <w:rsid w:val="000F7ED0"/>
    <w:rsid w:val="001016E6"/>
    <w:rsid w:val="00101859"/>
    <w:rsid w:val="00102E13"/>
    <w:rsid w:val="001035E0"/>
    <w:rsid w:val="00105E71"/>
    <w:rsid w:val="00105FA8"/>
    <w:rsid w:val="001063C4"/>
    <w:rsid w:val="00106849"/>
    <w:rsid w:val="00107024"/>
    <w:rsid w:val="00107B91"/>
    <w:rsid w:val="001102E4"/>
    <w:rsid w:val="00111593"/>
    <w:rsid w:val="00111A8A"/>
    <w:rsid w:val="001122FC"/>
    <w:rsid w:val="001124AE"/>
    <w:rsid w:val="00112543"/>
    <w:rsid w:val="0011263C"/>
    <w:rsid w:val="0011311A"/>
    <w:rsid w:val="001137C5"/>
    <w:rsid w:val="001149C9"/>
    <w:rsid w:val="0011514C"/>
    <w:rsid w:val="00116E3A"/>
    <w:rsid w:val="00117D10"/>
    <w:rsid w:val="001206FA"/>
    <w:rsid w:val="0012087A"/>
    <w:rsid w:val="00122ED3"/>
    <w:rsid w:val="00122ED8"/>
    <w:rsid w:val="00124861"/>
    <w:rsid w:val="00125832"/>
    <w:rsid w:val="00126064"/>
    <w:rsid w:val="00126B8D"/>
    <w:rsid w:val="00130468"/>
    <w:rsid w:val="00130490"/>
    <w:rsid w:val="0013070A"/>
    <w:rsid w:val="001311D3"/>
    <w:rsid w:val="00131324"/>
    <w:rsid w:val="001344DE"/>
    <w:rsid w:val="00134774"/>
    <w:rsid w:val="00135406"/>
    <w:rsid w:val="00136503"/>
    <w:rsid w:val="00136A73"/>
    <w:rsid w:val="00136CF7"/>
    <w:rsid w:val="0013783B"/>
    <w:rsid w:val="00137D81"/>
    <w:rsid w:val="00137EB7"/>
    <w:rsid w:val="001401C0"/>
    <w:rsid w:val="00141D15"/>
    <w:rsid w:val="00142255"/>
    <w:rsid w:val="00143F34"/>
    <w:rsid w:val="00144C79"/>
    <w:rsid w:val="00145671"/>
    <w:rsid w:val="0014592D"/>
    <w:rsid w:val="001459FF"/>
    <w:rsid w:val="00146A90"/>
    <w:rsid w:val="00146B0E"/>
    <w:rsid w:val="00146C35"/>
    <w:rsid w:val="00146D07"/>
    <w:rsid w:val="001478C7"/>
    <w:rsid w:val="00147ECF"/>
    <w:rsid w:val="00150919"/>
    <w:rsid w:val="00150FD5"/>
    <w:rsid w:val="00151DC9"/>
    <w:rsid w:val="0015220A"/>
    <w:rsid w:val="00152613"/>
    <w:rsid w:val="00152862"/>
    <w:rsid w:val="00152E1B"/>
    <w:rsid w:val="00153D6B"/>
    <w:rsid w:val="001542DD"/>
    <w:rsid w:val="001546F1"/>
    <w:rsid w:val="001549A0"/>
    <w:rsid w:val="0015602C"/>
    <w:rsid w:val="00157AFF"/>
    <w:rsid w:val="00160431"/>
    <w:rsid w:val="001638DE"/>
    <w:rsid w:val="00163DCC"/>
    <w:rsid w:val="00163FF0"/>
    <w:rsid w:val="00165AFC"/>
    <w:rsid w:val="00167540"/>
    <w:rsid w:val="0016792C"/>
    <w:rsid w:val="00170306"/>
    <w:rsid w:val="00170551"/>
    <w:rsid w:val="0017229A"/>
    <w:rsid w:val="001726BE"/>
    <w:rsid w:val="001729C3"/>
    <w:rsid w:val="001760FF"/>
    <w:rsid w:val="00176BF3"/>
    <w:rsid w:val="00176E4D"/>
    <w:rsid w:val="00177BBF"/>
    <w:rsid w:val="001802BD"/>
    <w:rsid w:val="00181291"/>
    <w:rsid w:val="00183667"/>
    <w:rsid w:val="0018398E"/>
    <w:rsid w:val="00183FFD"/>
    <w:rsid w:val="0018424A"/>
    <w:rsid w:val="00184626"/>
    <w:rsid w:val="001846CC"/>
    <w:rsid w:val="00184A53"/>
    <w:rsid w:val="00184C69"/>
    <w:rsid w:val="00185B09"/>
    <w:rsid w:val="00185FA5"/>
    <w:rsid w:val="001862E2"/>
    <w:rsid w:val="001868FA"/>
    <w:rsid w:val="00190208"/>
    <w:rsid w:val="0019164D"/>
    <w:rsid w:val="00191835"/>
    <w:rsid w:val="00193256"/>
    <w:rsid w:val="00193374"/>
    <w:rsid w:val="00193E9F"/>
    <w:rsid w:val="0019662F"/>
    <w:rsid w:val="00196EA9"/>
    <w:rsid w:val="001974CD"/>
    <w:rsid w:val="001A0961"/>
    <w:rsid w:val="001A106B"/>
    <w:rsid w:val="001A19F4"/>
    <w:rsid w:val="001A1A95"/>
    <w:rsid w:val="001A1F31"/>
    <w:rsid w:val="001A3126"/>
    <w:rsid w:val="001A3235"/>
    <w:rsid w:val="001A4107"/>
    <w:rsid w:val="001A648A"/>
    <w:rsid w:val="001B01EF"/>
    <w:rsid w:val="001B07CA"/>
    <w:rsid w:val="001B2792"/>
    <w:rsid w:val="001B3862"/>
    <w:rsid w:val="001B40EE"/>
    <w:rsid w:val="001B43A8"/>
    <w:rsid w:val="001B4993"/>
    <w:rsid w:val="001B4A2E"/>
    <w:rsid w:val="001B5959"/>
    <w:rsid w:val="001B6FB3"/>
    <w:rsid w:val="001B7053"/>
    <w:rsid w:val="001B7633"/>
    <w:rsid w:val="001B7649"/>
    <w:rsid w:val="001C0FCA"/>
    <w:rsid w:val="001C1690"/>
    <w:rsid w:val="001C1EB0"/>
    <w:rsid w:val="001C21F8"/>
    <w:rsid w:val="001C286A"/>
    <w:rsid w:val="001C451F"/>
    <w:rsid w:val="001C5826"/>
    <w:rsid w:val="001D120A"/>
    <w:rsid w:val="001D2209"/>
    <w:rsid w:val="001D2737"/>
    <w:rsid w:val="001D2B69"/>
    <w:rsid w:val="001D3362"/>
    <w:rsid w:val="001D38E5"/>
    <w:rsid w:val="001D4DCC"/>
    <w:rsid w:val="001D5263"/>
    <w:rsid w:val="001D5909"/>
    <w:rsid w:val="001D5C21"/>
    <w:rsid w:val="001D6D98"/>
    <w:rsid w:val="001D7554"/>
    <w:rsid w:val="001D7F3A"/>
    <w:rsid w:val="001E0510"/>
    <w:rsid w:val="001E11E9"/>
    <w:rsid w:val="001E177F"/>
    <w:rsid w:val="001E2A8E"/>
    <w:rsid w:val="001E317B"/>
    <w:rsid w:val="001E3217"/>
    <w:rsid w:val="001E32B9"/>
    <w:rsid w:val="001E34C1"/>
    <w:rsid w:val="001E51E3"/>
    <w:rsid w:val="001E51EC"/>
    <w:rsid w:val="001E6737"/>
    <w:rsid w:val="001E6AB6"/>
    <w:rsid w:val="001F0039"/>
    <w:rsid w:val="001F0A1E"/>
    <w:rsid w:val="001F27F9"/>
    <w:rsid w:val="001F2A93"/>
    <w:rsid w:val="001F2ECD"/>
    <w:rsid w:val="001F3044"/>
    <w:rsid w:val="001F4514"/>
    <w:rsid w:val="001F4590"/>
    <w:rsid w:val="001F6585"/>
    <w:rsid w:val="001F68F1"/>
    <w:rsid w:val="0020021F"/>
    <w:rsid w:val="00200689"/>
    <w:rsid w:val="00202202"/>
    <w:rsid w:val="00203032"/>
    <w:rsid w:val="00204416"/>
    <w:rsid w:val="00204D7B"/>
    <w:rsid w:val="002053F0"/>
    <w:rsid w:val="002059DB"/>
    <w:rsid w:val="00207006"/>
    <w:rsid w:val="00211221"/>
    <w:rsid w:val="0021681A"/>
    <w:rsid w:val="00216E35"/>
    <w:rsid w:val="00216EA8"/>
    <w:rsid w:val="00220F97"/>
    <w:rsid w:val="00221522"/>
    <w:rsid w:val="0022197C"/>
    <w:rsid w:val="00221B9B"/>
    <w:rsid w:val="00223549"/>
    <w:rsid w:val="00223773"/>
    <w:rsid w:val="00224B91"/>
    <w:rsid w:val="0022612A"/>
    <w:rsid w:val="00230839"/>
    <w:rsid w:val="00231870"/>
    <w:rsid w:val="00231A37"/>
    <w:rsid w:val="00231CF6"/>
    <w:rsid w:val="002320F6"/>
    <w:rsid w:val="00234A9E"/>
    <w:rsid w:val="00235A1D"/>
    <w:rsid w:val="00237471"/>
    <w:rsid w:val="00237E31"/>
    <w:rsid w:val="00240239"/>
    <w:rsid w:val="002431DB"/>
    <w:rsid w:val="00243DAF"/>
    <w:rsid w:val="00244791"/>
    <w:rsid w:val="00244AA2"/>
    <w:rsid w:val="00244E06"/>
    <w:rsid w:val="0024560C"/>
    <w:rsid w:val="00245BAB"/>
    <w:rsid w:val="00245FF7"/>
    <w:rsid w:val="00250382"/>
    <w:rsid w:val="00250E89"/>
    <w:rsid w:val="00251DFC"/>
    <w:rsid w:val="0025213B"/>
    <w:rsid w:val="002532F3"/>
    <w:rsid w:val="002539C0"/>
    <w:rsid w:val="00253B84"/>
    <w:rsid w:val="002610DD"/>
    <w:rsid w:val="00262560"/>
    <w:rsid w:val="0026313B"/>
    <w:rsid w:val="002637C5"/>
    <w:rsid w:val="00263C99"/>
    <w:rsid w:val="0026595E"/>
    <w:rsid w:val="0026616B"/>
    <w:rsid w:val="00266929"/>
    <w:rsid w:val="00266BA0"/>
    <w:rsid w:val="00266F1C"/>
    <w:rsid w:val="00271B41"/>
    <w:rsid w:val="00272AB6"/>
    <w:rsid w:val="00273A5F"/>
    <w:rsid w:val="0027465C"/>
    <w:rsid w:val="00275715"/>
    <w:rsid w:val="002761F6"/>
    <w:rsid w:val="00276B94"/>
    <w:rsid w:val="00276D75"/>
    <w:rsid w:val="002817B0"/>
    <w:rsid w:val="00281D65"/>
    <w:rsid w:val="00282A1F"/>
    <w:rsid w:val="00283752"/>
    <w:rsid w:val="00283921"/>
    <w:rsid w:val="0028406C"/>
    <w:rsid w:val="00284800"/>
    <w:rsid w:val="0028503F"/>
    <w:rsid w:val="00286D44"/>
    <w:rsid w:val="002876F9"/>
    <w:rsid w:val="00290BA7"/>
    <w:rsid w:val="002944D3"/>
    <w:rsid w:val="002948D5"/>
    <w:rsid w:val="002967FA"/>
    <w:rsid w:val="00297E56"/>
    <w:rsid w:val="002A057B"/>
    <w:rsid w:val="002A06B4"/>
    <w:rsid w:val="002A38E8"/>
    <w:rsid w:val="002A40D2"/>
    <w:rsid w:val="002A42F2"/>
    <w:rsid w:val="002A4709"/>
    <w:rsid w:val="002A5577"/>
    <w:rsid w:val="002B1639"/>
    <w:rsid w:val="002B2F82"/>
    <w:rsid w:val="002B44C4"/>
    <w:rsid w:val="002B47A0"/>
    <w:rsid w:val="002B5345"/>
    <w:rsid w:val="002B65A4"/>
    <w:rsid w:val="002B68DF"/>
    <w:rsid w:val="002C00A0"/>
    <w:rsid w:val="002C11C8"/>
    <w:rsid w:val="002C3374"/>
    <w:rsid w:val="002C388A"/>
    <w:rsid w:val="002C410A"/>
    <w:rsid w:val="002C4529"/>
    <w:rsid w:val="002C4A06"/>
    <w:rsid w:val="002C4F09"/>
    <w:rsid w:val="002C5235"/>
    <w:rsid w:val="002C5479"/>
    <w:rsid w:val="002C5F21"/>
    <w:rsid w:val="002C6166"/>
    <w:rsid w:val="002C6DCA"/>
    <w:rsid w:val="002C7F84"/>
    <w:rsid w:val="002D0844"/>
    <w:rsid w:val="002D234F"/>
    <w:rsid w:val="002D323E"/>
    <w:rsid w:val="002D52DE"/>
    <w:rsid w:val="002D7076"/>
    <w:rsid w:val="002D7D97"/>
    <w:rsid w:val="002E009B"/>
    <w:rsid w:val="002E0671"/>
    <w:rsid w:val="002E2361"/>
    <w:rsid w:val="002E2376"/>
    <w:rsid w:val="002E246F"/>
    <w:rsid w:val="002E31B9"/>
    <w:rsid w:val="002E46D3"/>
    <w:rsid w:val="002E49F3"/>
    <w:rsid w:val="002E4F60"/>
    <w:rsid w:val="002E59E0"/>
    <w:rsid w:val="002E6635"/>
    <w:rsid w:val="002E6A5D"/>
    <w:rsid w:val="002E7897"/>
    <w:rsid w:val="002F0142"/>
    <w:rsid w:val="002F138B"/>
    <w:rsid w:val="002F1C9E"/>
    <w:rsid w:val="002F1F11"/>
    <w:rsid w:val="002F23CC"/>
    <w:rsid w:val="002F2DF0"/>
    <w:rsid w:val="002F40FB"/>
    <w:rsid w:val="002F48D4"/>
    <w:rsid w:val="002F4EFA"/>
    <w:rsid w:val="002F5080"/>
    <w:rsid w:val="002F5931"/>
    <w:rsid w:val="002F72DE"/>
    <w:rsid w:val="0030002F"/>
    <w:rsid w:val="00300658"/>
    <w:rsid w:val="003022AC"/>
    <w:rsid w:val="00302482"/>
    <w:rsid w:val="003032F2"/>
    <w:rsid w:val="00303BB5"/>
    <w:rsid w:val="00303D6B"/>
    <w:rsid w:val="00303F5D"/>
    <w:rsid w:val="0030627B"/>
    <w:rsid w:val="00306531"/>
    <w:rsid w:val="003066CA"/>
    <w:rsid w:val="00311FEE"/>
    <w:rsid w:val="00313B50"/>
    <w:rsid w:val="003158D8"/>
    <w:rsid w:val="00315D94"/>
    <w:rsid w:val="00315E39"/>
    <w:rsid w:val="00316BBB"/>
    <w:rsid w:val="00316E68"/>
    <w:rsid w:val="0032005F"/>
    <w:rsid w:val="00320A4B"/>
    <w:rsid w:val="0032221F"/>
    <w:rsid w:val="003230B8"/>
    <w:rsid w:val="003235BC"/>
    <w:rsid w:val="003238C0"/>
    <w:rsid w:val="00323C10"/>
    <w:rsid w:val="00323F68"/>
    <w:rsid w:val="003242AD"/>
    <w:rsid w:val="00324CB3"/>
    <w:rsid w:val="00326495"/>
    <w:rsid w:val="003305AE"/>
    <w:rsid w:val="003317AF"/>
    <w:rsid w:val="00332080"/>
    <w:rsid w:val="00332837"/>
    <w:rsid w:val="00332E5D"/>
    <w:rsid w:val="00332FE9"/>
    <w:rsid w:val="003337F1"/>
    <w:rsid w:val="00333A87"/>
    <w:rsid w:val="003377FA"/>
    <w:rsid w:val="003403AE"/>
    <w:rsid w:val="003425D2"/>
    <w:rsid w:val="003434EC"/>
    <w:rsid w:val="003443B0"/>
    <w:rsid w:val="00345629"/>
    <w:rsid w:val="00345E16"/>
    <w:rsid w:val="003472CD"/>
    <w:rsid w:val="0034731D"/>
    <w:rsid w:val="00350620"/>
    <w:rsid w:val="003515FE"/>
    <w:rsid w:val="0035193D"/>
    <w:rsid w:val="00351ADE"/>
    <w:rsid w:val="00351CCF"/>
    <w:rsid w:val="00352553"/>
    <w:rsid w:val="003540BE"/>
    <w:rsid w:val="003543A2"/>
    <w:rsid w:val="00357539"/>
    <w:rsid w:val="00357A41"/>
    <w:rsid w:val="00357AF5"/>
    <w:rsid w:val="00357FFD"/>
    <w:rsid w:val="00360789"/>
    <w:rsid w:val="003643BB"/>
    <w:rsid w:val="00365006"/>
    <w:rsid w:val="0036500A"/>
    <w:rsid w:val="00365A3E"/>
    <w:rsid w:val="0036696C"/>
    <w:rsid w:val="0036700A"/>
    <w:rsid w:val="00367BB7"/>
    <w:rsid w:val="00370393"/>
    <w:rsid w:val="003706E0"/>
    <w:rsid w:val="00370898"/>
    <w:rsid w:val="00370960"/>
    <w:rsid w:val="00371053"/>
    <w:rsid w:val="00372071"/>
    <w:rsid w:val="0037357E"/>
    <w:rsid w:val="0037470B"/>
    <w:rsid w:val="003773BF"/>
    <w:rsid w:val="00377736"/>
    <w:rsid w:val="003778D5"/>
    <w:rsid w:val="00377D94"/>
    <w:rsid w:val="00380546"/>
    <w:rsid w:val="00380C6E"/>
    <w:rsid w:val="00381629"/>
    <w:rsid w:val="00382715"/>
    <w:rsid w:val="003827D3"/>
    <w:rsid w:val="003840DB"/>
    <w:rsid w:val="00384C85"/>
    <w:rsid w:val="0038545A"/>
    <w:rsid w:val="00385534"/>
    <w:rsid w:val="003856EB"/>
    <w:rsid w:val="00385FAE"/>
    <w:rsid w:val="00386AB4"/>
    <w:rsid w:val="003877F5"/>
    <w:rsid w:val="0039044A"/>
    <w:rsid w:val="0039059B"/>
    <w:rsid w:val="00390917"/>
    <w:rsid w:val="003913F9"/>
    <w:rsid w:val="00391D69"/>
    <w:rsid w:val="00392444"/>
    <w:rsid w:val="00392B29"/>
    <w:rsid w:val="00393734"/>
    <w:rsid w:val="00393942"/>
    <w:rsid w:val="00393D8E"/>
    <w:rsid w:val="00394CC8"/>
    <w:rsid w:val="00395088"/>
    <w:rsid w:val="003960F3"/>
    <w:rsid w:val="003965FF"/>
    <w:rsid w:val="003966C5"/>
    <w:rsid w:val="00396DAF"/>
    <w:rsid w:val="0039774F"/>
    <w:rsid w:val="00397A0F"/>
    <w:rsid w:val="003A03E4"/>
    <w:rsid w:val="003A0DFC"/>
    <w:rsid w:val="003A1403"/>
    <w:rsid w:val="003A1C3F"/>
    <w:rsid w:val="003A4551"/>
    <w:rsid w:val="003A4C50"/>
    <w:rsid w:val="003A58AF"/>
    <w:rsid w:val="003A5AF6"/>
    <w:rsid w:val="003A5B8A"/>
    <w:rsid w:val="003A69F3"/>
    <w:rsid w:val="003A7846"/>
    <w:rsid w:val="003A7C6B"/>
    <w:rsid w:val="003B0C3B"/>
    <w:rsid w:val="003B1015"/>
    <w:rsid w:val="003B10A2"/>
    <w:rsid w:val="003B12D5"/>
    <w:rsid w:val="003B1F60"/>
    <w:rsid w:val="003B2B55"/>
    <w:rsid w:val="003B2FB6"/>
    <w:rsid w:val="003B396A"/>
    <w:rsid w:val="003B5E04"/>
    <w:rsid w:val="003B5E19"/>
    <w:rsid w:val="003C1892"/>
    <w:rsid w:val="003C1BE4"/>
    <w:rsid w:val="003C229F"/>
    <w:rsid w:val="003C23E5"/>
    <w:rsid w:val="003C2EA0"/>
    <w:rsid w:val="003C4A22"/>
    <w:rsid w:val="003C4D83"/>
    <w:rsid w:val="003C5161"/>
    <w:rsid w:val="003C535C"/>
    <w:rsid w:val="003D4637"/>
    <w:rsid w:val="003D60CF"/>
    <w:rsid w:val="003E00FC"/>
    <w:rsid w:val="003E124F"/>
    <w:rsid w:val="003E2A1E"/>
    <w:rsid w:val="003E408C"/>
    <w:rsid w:val="003E46CD"/>
    <w:rsid w:val="003E4F63"/>
    <w:rsid w:val="003E5A86"/>
    <w:rsid w:val="003E61F7"/>
    <w:rsid w:val="003F0837"/>
    <w:rsid w:val="003F0C2B"/>
    <w:rsid w:val="003F0F82"/>
    <w:rsid w:val="003F15A6"/>
    <w:rsid w:val="003F3E07"/>
    <w:rsid w:val="003F50ED"/>
    <w:rsid w:val="003F6171"/>
    <w:rsid w:val="003F7FCB"/>
    <w:rsid w:val="004033BD"/>
    <w:rsid w:val="0040454D"/>
    <w:rsid w:val="00405245"/>
    <w:rsid w:val="00405A0B"/>
    <w:rsid w:val="00405FDB"/>
    <w:rsid w:val="0040651E"/>
    <w:rsid w:val="00410CF9"/>
    <w:rsid w:val="0041330C"/>
    <w:rsid w:val="0041390F"/>
    <w:rsid w:val="00413CCB"/>
    <w:rsid w:val="00413F2B"/>
    <w:rsid w:val="00414D7A"/>
    <w:rsid w:val="00415431"/>
    <w:rsid w:val="0041597A"/>
    <w:rsid w:val="00416272"/>
    <w:rsid w:val="004169E8"/>
    <w:rsid w:val="00416B71"/>
    <w:rsid w:val="00417A48"/>
    <w:rsid w:val="00420753"/>
    <w:rsid w:val="00420EA8"/>
    <w:rsid w:val="00422DA8"/>
    <w:rsid w:val="0042316B"/>
    <w:rsid w:val="00424634"/>
    <w:rsid w:val="00426195"/>
    <w:rsid w:val="00427A2E"/>
    <w:rsid w:val="00427BAA"/>
    <w:rsid w:val="00427CF1"/>
    <w:rsid w:val="00431066"/>
    <w:rsid w:val="00433995"/>
    <w:rsid w:val="00433FC2"/>
    <w:rsid w:val="00434027"/>
    <w:rsid w:val="004344B1"/>
    <w:rsid w:val="00435266"/>
    <w:rsid w:val="0043573F"/>
    <w:rsid w:val="00436368"/>
    <w:rsid w:val="0043752E"/>
    <w:rsid w:val="0043777F"/>
    <w:rsid w:val="0044062E"/>
    <w:rsid w:val="004414D3"/>
    <w:rsid w:val="00441DF1"/>
    <w:rsid w:val="00442505"/>
    <w:rsid w:val="00443CA2"/>
    <w:rsid w:val="00443F68"/>
    <w:rsid w:val="004457BC"/>
    <w:rsid w:val="00445E7F"/>
    <w:rsid w:val="004466AF"/>
    <w:rsid w:val="004469A5"/>
    <w:rsid w:val="00446D91"/>
    <w:rsid w:val="0045082A"/>
    <w:rsid w:val="004512B1"/>
    <w:rsid w:val="004513DC"/>
    <w:rsid w:val="00452BAC"/>
    <w:rsid w:val="004531DC"/>
    <w:rsid w:val="004532C5"/>
    <w:rsid w:val="00454891"/>
    <w:rsid w:val="004564D8"/>
    <w:rsid w:val="0045670D"/>
    <w:rsid w:val="00457DD7"/>
    <w:rsid w:val="004612DE"/>
    <w:rsid w:val="004615E2"/>
    <w:rsid w:val="0046172B"/>
    <w:rsid w:val="00461CBB"/>
    <w:rsid w:val="00461ED2"/>
    <w:rsid w:val="004627E0"/>
    <w:rsid w:val="00462CE2"/>
    <w:rsid w:val="0046304E"/>
    <w:rsid w:val="004635C2"/>
    <w:rsid w:val="0046550E"/>
    <w:rsid w:val="00465F5B"/>
    <w:rsid w:val="004662CC"/>
    <w:rsid w:val="0047049D"/>
    <w:rsid w:val="004709E3"/>
    <w:rsid w:val="00471706"/>
    <w:rsid w:val="00472E07"/>
    <w:rsid w:val="00473133"/>
    <w:rsid w:val="0047380E"/>
    <w:rsid w:val="00473B48"/>
    <w:rsid w:val="00475D39"/>
    <w:rsid w:val="004763D2"/>
    <w:rsid w:val="004825D2"/>
    <w:rsid w:val="00482F3A"/>
    <w:rsid w:val="00483C46"/>
    <w:rsid w:val="004847BB"/>
    <w:rsid w:val="00486E80"/>
    <w:rsid w:val="004879B5"/>
    <w:rsid w:val="00490401"/>
    <w:rsid w:val="0049099F"/>
    <w:rsid w:val="00492091"/>
    <w:rsid w:val="0049280D"/>
    <w:rsid w:val="00493555"/>
    <w:rsid w:val="0049383F"/>
    <w:rsid w:val="00493F75"/>
    <w:rsid w:val="0049413F"/>
    <w:rsid w:val="00494FB6"/>
    <w:rsid w:val="004951A2"/>
    <w:rsid w:val="00495593"/>
    <w:rsid w:val="00496218"/>
    <w:rsid w:val="004967BE"/>
    <w:rsid w:val="00497588"/>
    <w:rsid w:val="004A095A"/>
    <w:rsid w:val="004A13D4"/>
    <w:rsid w:val="004A1BE4"/>
    <w:rsid w:val="004A3F26"/>
    <w:rsid w:val="004A444A"/>
    <w:rsid w:val="004A4DBD"/>
    <w:rsid w:val="004A5AFD"/>
    <w:rsid w:val="004A6649"/>
    <w:rsid w:val="004A7E17"/>
    <w:rsid w:val="004B1A48"/>
    <w:rsid w:val="004B2FBC"/>
    <w:rsid w:val="004B3433"/>
    <w:rsid w:val="004B5790"/>
    <w:rsid w:val="004B5F03"/>
    <w:rsid w:val="004B60B2"/>
    <w:rsid w:val="004B64E7"/>
    <w:rsid w:val="004B6697"/>
    <w:rsid w:val="004B71FB"/>
    <w:rsid w:val="004B77B9"/>
    <w:rsid w:val="004C2881"/>
    <w:rsid w:val="004C3274"/>
    <w:rsid w:val="004C33C7"/>
    <w:rsid w:val="004C3D70"/>
    <w:rsid w:val="004C4AE7"/>
    <w:rsid w:val="004C5871"/>
    <w:rsid w:val="004C6356"/>
    <w:rsid w:val="004C654F"/>
    <w:rsid w:val="004D132D"/>
    <w:rsid w:val="004D1630"/>
    <w:rsid w:val="004D3229"/>
    <w:rsid w:val="004D34CD"/>
    <w:rsid w:val="004D40A8"/>
    <w:rsid w:val="004D5EDB"/>
    <w:rsid w:val="004D7DCA"/>
    <w:rsid w:val="004D7DFF"/>
    <w:rsid w:val="004E110A"/>
    <w:rsid w:val="004E1C4A"/>
    <w:rsid w:val="004E1E15"/>
    <w:rsid w:val="004E23FA"/>
    <w:rsid w:val="004E5910"/>
    <w:rsid w:val="004E78CD"/>
    <w:rsid w:val="004F0113"/>
    <w:rsid w:val="004F26B6"/>
    <w:rsid w:val="004F28FA"/>
    <w:rsid w:val="004F5BB0"/>
    <w:rsid w:val="004F5DFC"/>
    <w:rsid w:val="004F7BE1"/>
    <w:rsid w:val="005015FA"/>
    <w:rsid w:val="00502CB2"/>
    <w:rsid w:val="00503878"/>
    <w:rsid w:val="00504260"/>
    <w:rsid w:val="005042E9"/>
    <w:rsid w:val="00504EF7"/>
    <w:rsid w:val="005057BB"/>
    <w:rsid w:val="00506470"/>
    <w:rsid w:val="0051035F"/>
    <w:rsid w:val="005111E7"/>
    <w:rsid w:val="00512668"/>
    <w:rsid w:val="00512A35"/>
    <w:rsid w:val="00513041"/>
    <w:rsid w:val="005131A2"/>
    <w:rsid w:val="005154E9"/>
    <w:rsid w:val="005154F2"/>
    <w:rsid w:val="00515DC5"/>
    <w:rsid w:val="00515FB3"/>
    <w:rsid w:val="00516A65"/>
    <w:rsid w:val="00516D05"/>
    <w:rsid w:val="005172B8"/>
    <w:rsid w:val="005172B9"/>
    <w:rsid w:val="00517FB0"/>
    <w:rsid w:val="00520AFE"/>
    <w:rsid w:val="00521303"/>
    <w:rsid w:val="0052257E"/>
    <w:rsid w:val="0052345B"/>
    <w:rsid w:val="005234E5"/>
    <w:rsid w:val="00525D4D"/>
    <w:rsid w:val="0052668B"/>
    <w:rsid w:val="005269D5"/>
    <w:rsid w:val="00531DBE"/>
    <w:rsid w:val="00533168"/>
    <w:rsid w:val="005333CE"/>
    <w:rsid w:val="00533E23"/>
    <w:rsid w:val="00534908"/>
    <w:rsid w:val="0053576B"/>
    <w:rsid w:val="00540B01"/>
    <w:rsid w:val="00540C7F"/>
    <w:rsid w:val="00540D6B"/>
    <w:rsid w:val="0054301F"/>
    <w:rsid w:val="00543451"/>
    <w:rsid w:val="00543B51"/>
    <w:rsid w:val="00543FB2"/>
    <w:rsid w:val="0054463C"/>
    <w:rsid w:val="005447F6"/>
    <w:rsid w:val="00544C11"/>
    <w:rsid w:val="0054564F"/>
    <w:rsid w:val="005470FD"/>
    <w:rsid w:val="00550B2B"/>
    <w:rsid w:val="00551DF4"/>
    <w:rsid w:val="005533D2"/>
    <w:rsid w:val="00553679"/>
    <w:rsid w:val="00553D4C"/>
    <w:rsid w:val="00554B92"/>
    <w:rsid w:val="00555B67"/>
    <w:rsid w:val="0055667D"/>
    <w:rsid w:val="00556833"/>
    <w:rsid w:val="00557DF0"/>
    <w:rsid w:val="00560182"/>
    <w:rsid w:val="00561AA4"/>
    <w:rsid w:val="00561B02"/>
    <w:rsid w:val="00561BF8"/>
    <w:rsid w:val="005638F9"/>
    <w:rsid w:val="00563A9B"/>
    <w:rsid w:val="00565FD1"/>
    <w:rsid w:val="00566082"/>
    <w:rsid w:val="00567995"/>
    <w:rsid w:val="00570EB4"/>
    <w:rsid w:val="00571F9F"/>
    <w:rsid w:val="00572324"/>
    <w:rsid w:val="005723F3"/>
    <w:rsid w:val="00573F62"/>
    <w:rsid w:val="00574482"/>
    <w:rsid w:val="005748AE"/>
    <w:rsid w:val="005753E8"/>
    <w:rsid w:val="00575715"/>
    <w:rsid w:val="00576041"/>
    <w:rsid w:val="00576061"/>
    <w:rsid w:val="00576C27"/>
    <w:rsid w:val="00576C83"/>
    <w:rsid w:val="005821ED"/>
    <w:rsid w:val="00582876"/>
    <w:rsid w:val="00583047"/>
    <w:rsid w:val="0058364B"/>
    <w:rsid w:val="0058442D"/>
    <w:rsid w:val="00584F1A"/>
    <w:rsid w:val="005854F1"/>
    <w:rsid w:val="00585681"/>
    <w:rsid w:val="005872CC"/>
    <w:rsid w:val="00587A60"/>
    <w:rsid w:val="00591692"/>
    <w:rsid w:val="00591EE0"/>
    <w:rsid w:val="00592111"/>
    <w:rsid w:val="00592D3A"/>
    <w:rsid w:val="00593021"/>
    <w:rsid w:val="005933D8"/>
    <w:rsid w:val="00593BAF"/>
    <w:rsid w:val="005946A8"/>
    <w:rsid w:val="005975FB"/>
    <w:rsid w:val="005A0BDA"/>
    <w:rsid w:val="005A1536"/>
    <w:rsid w:val="005A178B"/>
    <w:rsid w:val="005A1A48"/>
    <w:rsid w:val="005A2548"/>
    <w:rsid w:val="005A305C"/>
    <w:rsid w:val="005A3861"/>
    <w:rsid w:val="005A3A90"/>
    <w:rsid w:val="005A3EB9"/>
    <w:rsid w:val="005A4871"/>
    <w:rsid w:val="005A5969"/>
    <w:rsid w:val="005A6DFE"/>
    <w:rsid w:val="005A7CD3"/>
    <w:rsid w:val="005B3238"/>
    <w:rsid w:val="005B36AA"/>
    <w:rsid w:val="005B42E1"/>
    <w:rsid w:val="005B483A"/>
    <w:rsid w:val="005B5DE8"/>
    <w:rsid w:val="005B6525"/>
    <w:rsid w:val="005C10B6"/>
    <w:rsid w:val="005C3309"/>
    <w:rsid w:val="005C4DB0"/>
    <w:rsid w:val="005C4F7E"/>
    <w:rsid w:val="005C5104"/>
    <w:rsid w:val="005C5EF7"/>
    <w:rsid w:val="005C70BD"/>
    <w:rsid w:val="005C7A6D"/>
    <w:rsid w:val="005D07EB"/>
    <w:rsid w:val="005D1049"/>
    <w:rsid w:val="005D121A"/>
    <w:rsid w:val="005D17F8"/>
    <w:rsid w:val="005D2D1E"/>
    <w:rsid w:val="005D3126"/>
    <w:rsid w:val="005D34BC"/>
    <w:rsid w:val="005D3F62"/>
    <w:rsid w:val="005D41BD"/>
    <w:rsid w:val="005D4BE2"/>
    <w:rsid w:val="005D6D6D"/>
    <w:rsid w:val="005D701D"/>
    <w:rsid w:val="005D7031"/>
    <w:rsid w:val="005D78F9"/>
    <w:rsid w:val="005D7A11"/>
    <w:rsid w:val="005E035D"/>
    <w:rsid w:val="005E0BF7"/>
    <w:rsid w:val="005E1272"/>
    <w:rsid w:val="005E12AF"/>
    <w:rsid w:val="005E2164"/>
    <w:rsid w:val="005E288F"/>
    <w:rsid w:val="005E2ABD"/>
    <w:rsid w:val="005E3121"/>
    <w:rsid w:val="005E3B27"/>
    <w:rsid w:val="005E4508"/>
    <w:rsid w:val="005E4D11"/>
    <w:rsid w:val="005E5CE9"/>
    <w:rsid w:val="005E602C"/>
    <w:rsid w:val="005E7CE5"/>
    <w:rsid w:val="005F1250"/>
    <w:rsid w:val="005F3224"/>
    <w:rsid w:val="005F323C"/>
    <w:rsid w:val="005F396B"/>
    <w:rsid w:val="005F47F2"/>
    <w:rsid w:val="005F52F3"/>
    <w:rsid w:val="005F5328"/>
    <w:rsid w:val="005F5D54"/>
    <w:rsid w:val="005F6F05"/>
    <w:rsid w:val="005F7AE4"/>
    <w:rsid w:val="00600128"/>
    <w:rsid w:val="0060118B"/>
    <w:rsid w:val="00601908"/>
    <w:rsid w:val="00601AF6"/>
    <w:rsid w:val="00601B01"/>
    <w:rsid w:val="00601F02"/>
    <w:rsid w:val="00603F8A"/>
    <w:rsid w:val="006052DF"/>
    <w:rsid w:val="00607AFF"/>
    <w:rsid w:val="00607F02"/>
    <w:rsid w:val="00610CE0"/>
    <w:rsid w:val="00610FCE"/>
    <w:rsid w:val="00612E2D"/>
    <w:rsid w:val="00612ED2"/>
    <w:rsid w:val="006139C9"/>
    <w:rsid w:val="0061445F"/>
    <w:rsid w:val="00614C63"/>
    <w:rsid w:val="00615B38"/>
    <w:rsid w:val="00617011"/>
    <w:rsid w:val="006172FE"/>
    <w:rsid w:val="00617628"/>
    <w:rsid w:val="00617AD8"/>
    <w:rsid w:val="00617C91"/>
    <w:rsid w:val="006213E7"/>
    <w:rsid w:val="006214CC"/>
    <w:rsid w:val="00622993"/>
    <w:rsid w:val="00622FD3"/>
    <w:rsid w:val="00624207"/>
    <w:rsid w:val="006251A1"/>
    <w:rsid w:val="006259B3"/>
    <w:rsid w:val="00626AC6"/>
    <w:rsid w:val="00627C5B"/>
    <w:rsid w:val="00630B49"/>
    <w:rsid w:val="00632274"/>
    <w:rsid w:val="0063320A"/>
    <w:rsid w:val="006339A7"/>
    <w:rsid w:val="0063463C"/>
    <w:rsid w:val="00635244"/>
    <w:rsid w:val="00635AEC"/>
    <w:rsid w:val="00637B56"/>
    <w:rsid w:val="006410FF"/>
    <w:rsid w:val="00641AD1"/>
    <w:rsid w:val="00642079"/>
    <w:rsid w:val="00643C17"/>
    <w:rsid w:val="00643D72"/>
    <w:rsid w:val="0064430E"/>
    <w:rsid w:val="006443D2"/>
    <w:rsid w:val="0064489E"/>
    <w:rsid w:val="00644D91"/>
    <w:rsid w:val="006476DE"/>
    <w:rsid w:val="0065044C"/>
    <w:rsid w:val="006507DE"/>
    <w:rsid w:val="006510CA"/>
    <w:rsid w:val="00652953"/>
    <w:rsid w:val="00654992"/>
    <w:rsid w:val="0065565B"/>
    <w:rsid w:val="006562FF"/>
    <w:rsid w:val="0065679A"/>
    <w:rsid w:val="00660A52"/>
    <w:rsid w:val="00660F42"/>
    <w:rsid w:val="006640FB"/>
    <w:rsid w:val="00666B61"/>
    <w:rsid w:val="0067014A"/>
    <w:rsid w:val="0067295F"/>
    <w:rsid w:val="00673006"/>
    <w:rsid w:val="00673ADF"/>
    <w:rsid w:val="00673E7D"/>
    <w:rsid w:val="00674E1C"/>
    <w:rsid w:val="006763DD"/>
    <w:rsid w:val="00676D76"/>
    <w:rsid w:val="0067742A"/>
    <w:rsid w:val="00680A2D"/>
    <w:rsid w:val="00680D99"/>
    <w:rsid w:val="00682572"/>
    <w:rsid w:val="006835B5"/>
    <w:rsid w:val="00683C07"/>
    <w:rsid w:val="00685AFD"/>
    <w:rsid w:val="00686C59"/>
    <w:rsid w:val="0069044D"/>
    <w:rsid w:val="00690C33"/>
    <w:rsid w:val="00690E70"/>
    <w:rsid w:val="006910E6"/>
    <w:rsid w:val="00691BA9"/>
    <w:rsid w:val="006920CB"/>
    <w:rsid w:val="00692987"/>
    <w:rsid w:val="00693B5C"/>
    <w:rsid w:val="00694AF5"/>
    <w:rsid w:val="00695D23"/>
    <w:rsid w:val="006966D9"/>
    <w:rsid w:val="006A0515"/>
    <w:rsid w:val="006A114C"/>
    <w:rsid w:val="006A249A"/>
    <w:rsid w:val="006A29C0"/>
    <w:rsid w:val="006A4D7E"/>
    <w:rsid w:val="006A5398"/>
    <w:rsid w:val="006A5850"/>
    <w:rsid w:val="006A6EE1"/>
    <w:rsid w:val="006B2215"/>
    <w:rsid w:val="006B2898"/>
    <w:rsid w:val="006B3A50"/>
    <w:rsid w:val="006B4062"/>
    <w:rsid w:val="006B46AE"/>
    <w:rsid w:val="006B6C30"/>
    <w:rsid w:val="006B7C4D"/>
    <w:rsid w:val="006C1629"/>
    <w:rsid w:val="006C1AA2"/>
    <w:rsid w:val="006C1F1F"/>
    <w:rsid w:val="006C387F"/>
    <w:rsid w:val="006C4AE0"/>
    <w:rsid w:val="006C50FB"/>
    <w:rsid w:val="006C5983"/>
    <w:rsid w:val="006D0CFC"/>
    <w:rsid w:val="006D179C"/>
    <w:rsid w:val="006D2A1C"/>
    <w:rsid w:val="006D3A0E"/>
    <w:rsid w:val="006D3C1E"/>
    <w:rsid w:val="006D46E2"/>
    <w:rsid w:val="006D4A96"/>
    <w:rsid w:val="006D58D5"/>
    <w:rsid w:val="006D595E"/>
    <w:rsid w:val="006D597C"/>
    <w:rsid w:val="006D5EB4"/>
    <w:rsid w:val="006D6A2B"/>
    <w:rsid w:val="006D72BB"/>
    <w:rsid w:val="006D765B"/>
    <w:rsid w:val="006D79DE"/>
    <w:rsid w:val="006D7FD3"/>
    <w:rsid w:val="006E022D"/>
    <w:rsid w:val="006E0BFE"/>
    <w:rsid w:val="006E1396"/>
    <w:rsid w:val="006E3016"/>
    <w:rsid w:val="006E49FD"/>
    <w:rsid w:val="006E4F36"/>
    <w:rsid w:val="006E4F37"/>
    <w:rsid w:val="006E531A"/>
    <w:rsid w:val="006E778C"/>
    <w:rsid w:val="006E7838"/>
    <w:rsid w:val="006F0174"/>
    <w:rsid w:val="006F2AD0"/>
    <w:rsid w:val="006F31D3"/>
    <w:rsid w:val="006F351A"/>
    <w:rsid w:val="006F52A6"/>
    <w:rsid w:val="006F6B19"/>
    <w:rsid w:val="006F7497"/>
    <w:rsid w:val="0070014D"/>
    <w:rsid w:val="00700C9B"/>
    <w:rsid w:val="007030A9"/>
    <w:rsid w:val="0070415F"/>
    <w:rsid w:val="007042AB"/>
    <w:rsid w:val="0070480F"/>
    <w:rsid w:val="00704BA4"/>
    <w:rsid w:val="007051F6"/>
    <w:rsid w:val="00706F8C"/>
    <w:rsid w:val="007079C0"/>
    <w:rsid w:val="00710983"/>
    <w:rsid w:val="00710D46"/>
    <w:rsid w:val="00711122"/>
    <w:rsid w:val="0071172C"/>
    <w:rsid w:val="0071233E"/>
    <w:rsid w:val="007148C9"/>
    <w:rsid w:val="007151B0"/>
    <w:rsid w:val="00715C68"/>
    <w:rsid w:val="007165AD"/>
    <w:rsid w:val="00716FA5"/>
    <w:rsid w:val="00717758"/>
    <w:rsid w:val="00717A1A"/>
    <w:rsid w:val="00720927"/>
    <w:rsid w:val="00721C17"/>
    <w:rsid w:val="0072322D"/>
    <w:rsid w:val="00723974"/>
    <w:rsid w:val="007257AB"/>
    <w:rsid w:val="007259B2"/>
    <w:rsid w:val="00730A5C"/>
    <w:rsid w:val="0073192A"/>
    <w:rsid w:val="00731948"/>
    <w:rsid w:val="00732726"/>
    <w:rsid w:val="007329AD"/>
    <w:rsid w:val="00734027"/>
    <w:rsid w:val="00734EAD"/>
    <w:rsid w:val="0073527A"/>
    <w:rsid w:val="00736565"/>
    <w:rsid w:val="00740260"/>
    <w:rsid w:val="0074122F"/>
    <w:rsid w:val="007414D0"/>
    <w:rsid w:val="00743C42"/>
    <w:rsid w:val="00743D97"/>
    <w:rsid w:val="0074403A"/>
    <w:rsid w:val="00744E42"/>
    <w:rsid w:val="007450BF"/>
    <w:rsid w:val="00745395"/>
    <w:rsid w:val="007460AE"/>
    <w:rsid w:val="00746D13"/>
    <w:rsid w:val="00747F6A"/>
    <w:rsid w:val="007512A9"/>
    <w:rsid w:val="00751620"/>
    <w:rsid w:val="00752EA7"/>
    <w:rsid w:val="0075330C"/>
    <w:rsid w:val="00754387"/>
    <w:rsid w:val="007547A8"/>
    <w:rsid w:val="00754D92"/>
    <w:rsid w:val="00755AA4"/>
    <w:rsid w:val="007576F7"/>
    <w:rsid w:val="00761463"/>
    <w:rsid w:val="0076159F"/>
    <w:rsid w:val="00761D50"/>
    <w:rsid w:val="00763171"/>
    <w:rsid w:val="007632DE"/>
    <w:rsid w:val="007637CF"/>
    <w:rsid w:val="00763AFF"/>
    <w:rsid w:val="0076413C"/>
    <w:rsid w:val="0076494D"/>
    <w:rsid w:val="007658F2"/>
    <w:rsid w:val="00765E6E"/>
    <w:rsid w:val="00766641"/>
    <w:rsid w:val="00767684"/>
    <w:rsid w:val="00775525"/>
    <w:rsid w:val="007756EF"/>
    <w:rsid w:val="00775A95"/>
    <w:rsid w:val="00776767"/>
    <w:rsid w:val="007771DC"/>
    <w:rsid w:val="00782415"/>
    <w:rsid w:val="00782E92"/>
    <w:rsid w:val="00784949"/>
    <w:rsid w:val="007852F3"/>
    <w:rsid w:val="00785E47"/>
    <w:rsid w:val="00790A78"/>
    <w:rsid w:val="00791C32"/>
    <w:rsid w:val="007936CD"/>
    <w:rsid w:val="007937D0"/>
    <w:rsid w:val="00794486"/>
    <w:rsid w:val="00794ECD"/>
    <w:rsid w:val="00795B0D"/>
    <w:rsid w:val="00796BF6"/>
    <w:rsid w:val="00796C07"/>
    <w:rsid w:val="007A079B"/>
    <w:rsid w:val="007A08C7"/>
    <w:rsid w:val="007A0AEE"/>
    <w:rsid w:val="007A14AE"/>
    <w:rsid w:val="007A229F"/>
    <w:rsid w:val="007A3537"/>
    <w:rsid w:val="007A5727"/>
    <w:rsid w:val="007A66C6"/>
    <w:rsid w:val="007A701B"/>
    <w:rsid w:val="007A747C"/>
    <w:rsid w:val="007A7A33"/>
    <w:rsid w:val="007B1C52"/>
    <w:rsid w:val="007B21A0"/>
    <w:rsid w:val="007B293E"/>
    <w:rsid w:val="007B3074"/>
    <w:rsid w:val="007B34C4"/>
    <w:rsid w:val="007B3819"/>
    <w:rsid w:val="007B3856"/>
    <w:rsid w:val="007B4D5E"/>
    <w:rsid w:val="007B5815"/>
    <w:rsid w:val="007B6211"/>
    <w:rsid w:val="007B62DE"/>
    <w:rsid w:val="007C02B5"/>
    <w:rsid w:val="007C080F"/>
    <w:rsid w:val="007C2079"/>
    <w:rsid w:val="007C239B"/>
    <w:rsid w:val="007C2D24"/>
    <w:rsid w:val="007C2EAC"/>
    <w:rsid w:val="007C3190"/>
    <w:rsid w:val="007C4C7A"/>
    <w:rsid w:val="007C4D12"/>
    <w:rsid w:val="007C57E1"/>
    <w:rsid w:val="007C62ED"/>
    <w:rsid w:val="007C6F2C"/>
    <w:rsid w:val="007C6FA5"/>
    <w:rsid w:val="007C728C"/>
    <w:rsid w:val="007C7FE8"/>
    <w:rsid w:val="007D176B"/>
    <w:rsid w:val="007D2B64"/>
    <w:rsid w:val="007D436F"/>
    <w:rsid w:val="007D5F13"/>
    <w:rsid w:val="007D5FFA"/>
    <w:rsid w:val="007D5FFD"/>
    <w:rsid w:val="007D6917"/>
    <w:rsid w:val="007D69FC"/>
    <w:rsid w:val="007D7500"/>
    <w:rsid w:val="007E020F"/>
    <w:rsid w:val="007E0C10"/>
    <w:rsid w:val="007E2A58"/>
    <w:rsid w:val="007E2AA2"/>
    <w:rsid w:val="007E30F8"/>
    <w:rsid w:val="007E414E"/>
    <w:rsid w:val="007E44BD"/>
    <w:rsid w:val="007E5616"/>
    <w:rsid w:val="007E564A"/>
    <w:rsid w:val="007E5B6A"/>
    <w:rsid w:val="007E5CD8"/>
    <w:rsid w:val="007E5E7C"/>
    <w:rsid w:val="007E65EC"/>
    <w:rsid w:val="007E6B5C"/>
    <w:rsid w:val="007F09B1"/>
    <w:rsid w:val="007F0D05"/>
    <w:rsid w:val="007F1439"/>
    <w:rsid w:val="007F2F80"/>
    <w:rsid w:val="007F38FD"/>
    <w:rsid w:val="007F4119"/>
    <w:rsid w:val="007F451D"/>
    <w:rsid w:val="007F4E30"/>
    <w:rsid w:val="007F5130"/>
    <w:rsid w:val="007F59AE"/>
    <w:rsid w:val="007F69D5"/>
    <w:rsid w:val="007F7F8C"/>
    <w:rsid w:val="00800FEF"/>
    <w:rsid w:val="008044E0"/>
    <w:rsid w:val="00810B02"/>
    <w:rsid w:val="0081296A"/>
    <w:rsid w:val="00813021"/>
    <w:rsid w:val="00813F5C"/>
    <w:rsid w:val="00816991"/>
    <w:rsid w:val="008173A8"/>
    <w:rsid w:val="00817D79"/>
    <w:rsid w:val="008201D9"/>
    <w:rsid w:val="00820B94"/>
    <w:rsid w:val="008235B6"/>
    <w:rsid w:val="00823C89"/>
    <w:rsid w:val="008253B3"/>
    <w:rsid w:val="00825BD8"/>
    <w:rsid w:val="00825F3C"/>
    <w:rsid w:val="00825F8A"/>
    <w:rsid w:val="00831909"/>
    <w:rsid w:val="00831F0C"/>
    <w:rsid w:val="0083220A"/>
    <w:rsid w:val="00833F4E"/>
    <w:rsid w:val="0083737A"/>
    <w:rsid w:val="00837BE7"/>
    <w:rsid w:val="00840A43"/>
    <w:rsid w:val="008417EA"/>
    <w:rsid w:val="00842B2F"/>
    <w:rsid w:val="00845016"/>
    <w:rsid w:val="008452B3"/>
    <w:rsid w:val="00846158"/>
    <w:rsid w:val="00847AF5"/>
    <w:rsid w:val="00847E4A"/>
    <w:rsid w:val="00850223"/>
    <w:rsid w:val="0085079F"/>
    <w:rsid w:val="00850B21"/>
    <w:rsid w:val="00852DAA"/>
    <w:rsid w:val="00853D31"/>
    <w:rsid w:val="008548DD"/>
    <w:rsid w:val="00855D90"/>
    <w:rsid w:val="00856CFB"/>
    <w:rsid w:val="00860707"/>
    <w:rsid w:val="008620CB"/>
    <w:rsid w:val="0086373C"/>
    <w:rsid w:val="0086381B"/>
    <w:rsid w:val="0086539E"/>
    <w:rsid w:val="00866F1F"/>
    <w:rsid w:val="00866FE0"/>
    <w:rsid w:val="00867193"/>
    <w:rsid w:val="00867C3A"/>
    <w:rsid w:val="0087046B"/>
    <w:rsid w:val="00870BB2"/>
    <w:rsid w:val="0087139A"/>
    <w:rsid w:val="00873274"/>
    <w:rsid w:val="00873373"/>
    <w:rsid w:val="00873DF9"/>
    <w:rsid w:val="008747AC"/>
    <w:rsid w:val="00875307"/>
    <w:rsid w:val="00875461"/>
    <w:rsid w:val="008774BF"/>
    <w:rsid w:val="00880388"/>
    <w:rsid w:val="00881497"/>
    <w:rsid w:val="00881824"/>
    <w:rsid w:val="00881B05"/>
    <w:rsid w:val="0088562A"/>
    <w:rsid w:val="00887BA7"/>
    <w:rsid w:val="00890404"/>
    <w:rsid w:val="00891561"/>
    <w:rsid w:val="008918C1"/>
    <w:rsid w:val="00891EC3"/>
    <w:rsid w:val="0089344D"/>
    <w:rsid w:val="008961FC"/>
    <w:rsid w:val="008966F3"/>
    <w:rsid w:val="00897C4A"/>
    <w:rsid w:val="00897D8A"/>
    <w:rsid w:val="008A01FC"/>
    <w:rsid w:val="008A0A64"/>
    <w:rsid w:val="008A1B3A"/>
    <w:rsid w:val="008A2C85"/>
    <w:rsid w:val="008A3083"/>
    <w:rsid w:val="008A41F2"/>
    <w:rsid w:val="008A49E0"/>
    <w:rsid w:val="008A54B8"/>
    <w:rsid w:val="008A64C6"/>
    <w:rsid w:val="008A6646"/>
    <w:rsid w:val="008A77A2"/>
    <w:rsid w:val="008B11C6"/>
    <w:rsid w:val="008B14EE"/>
    <w:rsid w:val="008B23ED"/>
    <w:rsid w:val="008B260D"/>
    <w:rsid w:val="008B2977"/>
    <w:rsid w:val="008B4470"/>
    <w:rsid w:val="008B4D10"/>
    <w:rsid w:val="008B55BE"/>
    <w:rsid w:val="008B5885"/>
    <w:rsid w:val="008B6BEC"/>
    <w:rsid w:val="008B6D53"/>
    <w:rsid w:val="008B76B7"/>
    <w:rsid w:val="008B7A1B"/>
    <w:rsid w:val="008C018C"/>
    <w:rsid w:val="008C02DA"/>
    <w:rsid w:val="008C1A79"/>
    <w:rsid w:val="008C4918"/>
    <w:rsid w:val="008C4E10"/>
    <w:rsid w:val="008C565C"/>
    <w:rsid w:val="008C630C"/>
    <w:rsid w:val="008D212B"/>
    <w:rsid w:val="008D22F2"/>
    <w:rsid w:val="008D246E"/>
    <w:rsid w:val="008D335F"/>
    <w:rsid w:val="008D34DD"/>
    <w:rsid w:val="008D5370"/>
    <w:rsid w:val="008D6F8A"/>
    <w:rsid w:val="008D77CA"/>
    <w:rsid w:val="008D7F58"/>
    <w:rsid w:val="008E1126"/>
    <w:rsid w:val="008E11CB"/>
    <w:rsid w:val="008E197A"/>
    <w:rsid w:val="008E1E79"/>
    <w:rsid w:val="008E1EB1"/>
    <w:rsid w:val="008E2F4E"/>
    <w:rsid w:val="008E3A9D"/>
    <w:rsid w:val="008E3B06"/>
    <w:rsid w:val="008E41A6"/>
    <w:rsid w:val="008E59B7"/>
    <w:rsid w:val="008E6693"/>
    <w:rsid w:val="008E7136"/>
    <w:rsid w:val="008E73D0"/>
    <w:rsid w:val="008E7BF2"/>
    <w:rsid w:val="008F0055"/>
    <w:rsid w:val="008F3187"/>
    <w:rsid w:val="008F5B84"/>
    <w:rsid w:val="008F7B9C"/>
    <w:rsid w:val="00900E9A"/>
    <w:rsid w:val="00900EDA"/>
    <w:rsid w:val="00902411"/>
    <w:rsid w:val="009028F9"/>
    <w:rsid w:val="00902AD2"/>
    <w:rsid w:val="00903120"/>
    <w:rsid w:val="009033C0"/>
    <w:rsid w:val="009042C6"/>
    <w:rsid w:val="00904723"/>
    <w:rsid w:val="00904903"/>
    <w:rsid w:val="00904C83"/>
    <w:rsid w:val="00906146"/>
    <w:rsid w:val="00906485"/>
    <w:rsid w:val="00906D80"/>
    <w:rsid w:val="00910DA3"/>
    <w:rsid w:val="009124F7"/>
    <w:rsid w:val="00914BFE"/>
    <w:rsid w:val="0091591C"/>
    <w:rsid w:val="00915B1C"/>
    <w:rsid w:val="00920EFD"/>
    <w:rsid w:val="00921557"/>
    <w:rsid w:val="00922F60"/>
    <w:rsid w:val="00923E90"/>
    <w:rsid w:val="00924847"/>
    <w:rsid w:val="00927E03"/>
    <w:rsid w:val="00927F0D"/>
    <w:rsid w:val="0093072B"/>
    <w:rsid w:val="00932E93"/>
    <w:rsid w:val="00934953"/>
    <w:rsid w:val="009352F6"/>
    <w:rsid w:val="00935CA7"/>
    <w:rsid w:val="009362CC"/>
    <w:rsid w:val="00936480"/>
    <w:rsid w:val="00937424"/>
    <w:rsid w:val="0093758B"/>
    <w:rsid w:val="00941DAC"/>
    <w:rsid w:val="0094240E"/>
    <w:rsid w:val="00942459"/>
    <w:rsid w:val="00942A36"/>
    <w:rsid w:val="00942ED0"/>
    <w:rsid w:val="00943F41"/>
    <w:rsid w:val="00944BE6"/>
    <w:rsid w:val="00946671"/>
    <w:rsid w:val="009469E8"/>
    <w:rsid w:val="00946B57"/>
    <w:rsid w:val="00946F15"/>
    <w:rsid w:val="009472E5"/>
    <w:rsid w:val="00947830"/>
    <w:rsid w:val="0095132A"/>
    <w:rsid w:val="00951426"/>
    <w:rsid w:val="00953CBF"/>
    <w:rsid w:val="009540A4"/>
    <w:rsid w:val="00955886"/>
    <w:rsid w:val="0095674C"/>
    <w:rsid w:val="0095784A"/>
    <w:rsid w:val="009615DC"/>
    <w:rsid w:val="00962127"/>
    <w:rsid w:val="00962668"/>
    <w:rsid w:val="00967CBA"/>
    <w:rsid w:val="0097121B"/>
    <w:rsid w:val="00972930"/>
    <w:rsid w:val="00974276"/>
    <w:rsid w:val="00974EB3"/>
    <w:rsid w:val="00976805"/>
    <w:rsid w:val="00976831"/>
    <w:rsid w:val="00977154"/>
    <w:rsid w:val="009777BA"/>
    <w:rsid w:val="00980AE0"/>
    <w:rsid w:val="00980C75"/>
    <w:rsid w:val="0098121D"/>
    <w:rsid w:val="00981B4D"/>
    <w:rsid w:val="00983A47"/>
    <w:rsid w:val="00983A5E"/>
    <w:rsid w:val="009846EC"/>
    <w:rsid w:val="00984BFB"/>
    <w:rsid w:val="00986474"/>
    <w:rsid w:val="009865DB"/>
    <w:rsid w:val="0098676E"/>
    <w:rsid w:val="00986C40"/>
    <w:rsid w:val="00986EB5"/>
    <w:rsid w:val="00991174"/>
    <w:rsid w:val="00991482"/>
    <w:rsid w:val="00991FF9"/>
    <w:rsid w:val="00992F0D"/>
    <w:rsid w:val="00993EED"/>
    <w:rsid w:val="00994116"/>
    <w:rsid w:val="0099539E"/>
    <w:rsid w:val="00995A04"/>
    <w:rsid w:val="00995ED8"/>
    <w:rsid w:val="00997628"/>
    <w:rsid w:val="009A0286"/>
    <w:rsid w:val="009A0352"/>
    <w:rsid w:val="009A0FED"/>
    <w:rsid w:val="009A117D"/>
    <w:rsid w:val="009A30F8"/>
    <w:rsid w:val="009A3497"/>
    <w:rsid w:val="009A4474"/>
    <w:rsid w:val="009A47CA"/>
    <w:rsid w:val="009A65EB"/>
    <w:rsid w:val="009A74D9"/>
    <w:rsid w:val="009A7B78"/>
    <w:rsid w:val="009B146A"/>
    <w:rsid w:val="009B1BE8"/>
    <w:rsid w:val="009B2393"/>
    <w:rsid w:val="009B2967"/>
    <w:rsid w:val="009B3C13"/>
    <w:rsid w:val="009B48F4"/>
    <w:rsid w:val="009B5619"/>
    <w:rsid w:val="009B634C"/>
    <w:rsid w:val="009B6504"/>
    <w:rsid w:val="009B74B0"/>
    <w:rsid w:val="009C272C"/>
    <w:rsid w:val="009C3520"/>
    <w:rsid w:val="009C4A3D"/>
    <w:rsid w:val="009C4C17"/>
    <w:rsid w:val="009C58F1"/>
    <w:rsid w:val="009C627A"/>
    <w:rsid w:val="009D088F"/>
    <w:rsid w:val="009D0D47"/>
    <w:rsid w:val="009D233A"/>
    <w:rsid w:val="009D3CB1"/>
    <w:rsid w:val="009D42F1"/>
    <w:rsid w:val="009D6A04"/>
    <w:rsid w:val="009D73EA"/>
    <w:rsid w:val="009D7569"/>
    <w:rsid w:val="009E10BD"/>
    <w:rsid w:val="009E2F64"/>
    <w:rsid w:val="009E3B56"/>
    <w:rsid w:val="009E5B92"/>
    <w:rsid w:val="009E5D34"/>
    <w:rsid w:val="009E7655"/>
    <w:rsid w:val="009E7779"/>
    <w:rsid w:val="009E7803"/>
    <w:rsid w:val="009F01FF"/>
    <w:rsid w:val="009F0236"/>
    <w:rsid w:val="009F31A0"/>
    <w:rsid w:val="009F4E08"/>
    <w:rsid w:val="009F6046"/>
    <w:rsid w:val="009F64B7"/>
    <w:rsid w:val="009F7F30"/>
    <w:rsid w:val="00A008EB"/>
    <w:rsid w:val="00A023D4"/>
    <w:rsid w:val="00A02DEE"/>
    <w:rsid w:val="00A02F7B"/>
    <w:rsid w:val="00A030DE"/>
    <w:rsid w:val="00A04637"/>
    <w:rsid w:val="00A05091"/>
    <w:rsid w:val="00A05F70"/>
    <w:rsid w:val="00A06C45"/>
    <w:rsid w:val="00A06F2F"/>
    <w:rsid w:val="00A075B1"/>
    <w:rsid w:val="00A079EC"/>
    <w:rsid w:val="00A116B5"/>
    <w:rsid w:val="00A11CC1"/>
    <w:rsid w:val="00A12463"/>
    <w:rsid w:val="00A12721"/>
    <w:rsid w:val="00A127EA"/>
    <w:rsid w:val="00A12A54"/>
    <w:rsid w:val="00A141BF"/>
    <w:rsid w:val="00A143B0"/>
    <w:rsid w:val="00A15BAE"/>
    <w:rsid w:val="00A20C25"/>
    <w:rsid w:val="00A21274"/>
    <w:rsid w:val="00A216DC"/>
    <w:rsid w:val="00A22B48"/>
    <w:rsid w:val="00A235D9"/>
    <w:rsid w:val="00A2393F"/>
    <w:rsid w:val="00A245EA"/>
    <w:rsid w:val="00A24EE2"/>
    <w:rsid w:val="00A250DC"/>
    <w:rsid w:val="00A25284"/>
    <w:rsid w:val="00A30320"/>
    <w:rsid w:val="00A30A41"/>
    <w:rsid w:val="00A30A6F"/>
    <w:rsid w:val="00A3195E"/>
    <w:rsid w:val="00A31C0A"/>
    <w:rsid w:val="00A32DA7"/>
    <w:rsid w:val="00A34F3F"/>
    <w:rsid w:val="00A357EE"/>
    <w:rsid w:val="00A358D4"/>
    <w:rsid w:val="00A36945"/>
    <w:rsid w:val="00A36A5B"/>
    <w:rsid w:val="00A40553"/>
    <w:rsid w:val="00A40A46"/>
    <w:rsid w:val="00A40AC3"/>
    <w:rsid w:val="00A433EF"/>
    <w:rsid w:val="00A4382A"/>
    <w:rsid w:val="00A43A1E"/>
    <w:rsid w:val="00A44011"/>
    <w:rsid w:val="00A45100"/>
    <w:rsid w:val="00A465A4"/>
    <w:rsid w:val="00A46832"/>
    <w:rsid w:val="00A46B24"/>
    <w:rsid w:val="00A5337B"/>
    <w:rsid w:val="00A538B7"/>
    <w:rsid w:val="00A54051"/>
    <w:rsid w:val="00A54299"/>
    <w:rsid w:val="00A54A57"/>
    <w:rsid w:val="00A54BBE"/>
    <w:rsid w:val="00A55926"/>
    <w:rsid w:val="00A55D08"/>
    <w:rsid w:val="00A567ED"/>
    <w:rsid w:val="00A56F8F"/>
    <w:rsid w:val="00A57032"/>
    <w:rsid w:val="00A62A2C"/>
    <w:rsid w:val="00A637CB"/>
    <w:rsid w:val="00A648E2"/>
    <w:rsid w:val="00A653F3"/>
    <w:rsid w:val="00A65E0E"/>
    <w:rsid w:val="00A70A97"/>
    <w:rsid w:val="00A7225F"/>
    <w:rsid w:val="00A722D5"/>
    <w:rsid w:val="00A73EA6"/>
    <w:rsid w:val="00A75621"/>
    <w:rsid w:val="00A770BD"/>
    <w:rsid w:val="00A7753C"/>
    <w:rsid w:val="00A80E50"/>
    <w:rsid w:val="00A8242A"/>
    <w:rsid w:val="00A86867"/>
    <w:rsid w:val="00A86A59"/>
    <w:rsid w:val="00A87272"/>
    <w:rsid w:val="00A8765D"/>
    <w:rsid w:val="00A87C7B"/>
    <w:rsid w:val="00A90462"/>
    <w:rsid w:val="00A92096"/>
    <w:rsid w:val="00A9233B"/>
    <w:rsid w:val="00A9330C"/>
    <w:rsid w:val="00A93A31"/>
    <w:rsid w:val="00A93A51"/>
    <w:rsid w:val="00A94522"/>
    <w:rsid w:val="00A9488B"/>
    <w:rsid w:val="00A956DE"/>
    <w:rsid w:val="00A95BE0"/>
    <w:rsid w:val="00A9632A"/>
    <w:rsid w:val="00A969C4"/>
    <w:rsid w:val="00A96DD9"/>
    <w:rsid w:val="00A97FB8"/>
    <w:rsid w:val="00AA0A6E"/>
    <w:rsid w:val="00AA26F9"/>
    <w:rsid w:val="00AA333B"/>
    <w:rsid w:val="00AA3837"/>
    <w:rsid w:val="00AA3A35"/>
    <w:rsid w:val="00AA4365"/>
    <w:rsid w:val="00AA5403"/>
    <w:rsid w:val="00AA7709"/>
    <w:rsid w:val="00AB0475"/>
    <w:rsid w:val="00AB14B7"/>
    <w:rsid w:val="00AB15D4"/>
    <w:rsid w:val="00AB180A"/>
    <w:rsid w:val="00AB1C0C"/>
    <w:rsid w:val="00AB1EB5"/>
    <w:rsid w:val="00AB2225"/>
    <w:rsid w:val="00AB23FD"/>
    <w:rsid w:val="00AB322F"/>
    <w:rsid w:val="00AB38ED"/>
    <w:rsid w:val="00AB3F39"/>
    <w:rsid w:val="00AB628D"/>
    <w:rsid w:val="00AB702A"/>
    <w:rsid w:val="00AB7813"/>
    <w:rsid w:val="00AB7B5B"/>
    <w:rsid w:val="00AB7EF0"/>
    <w:rsid w:val="00AC0566"/>
    <w:rsid w:val="00AC0DA7"/>
    <w:rsid w:val="00AC3450"/>
    <w:rsid w:val="00AC47D0"/>
    <w:rsid w:val="00AC56A2"/>
    <w:rsid w:val="00AC62A7"/>
    <w:rsid w:val="00AC64AC"/>
    <w:rsid w:val="00AC6791"/>
    <w:rsid w:val="00AC774C"/>
    <w:rsid w:val="00AC7F66"/>
    <w:rsid w:val="00AD0C99"/>
    <w:rsid w:val="00AD1DB8"/>
    <w:rsid w:val="00AD2247"/>
    <w:rsid w:val="00AD43DF"/>
    <w:rsid w:val="00AD440D"/>
    <w:rsid w:val="00AD461C"/>
    <w:rsid w:val="00AD4AB7"/>
    <w:rsid w:val="00AD4EE5"/>
    <w:rsid w:val="00AD5614"/>
    <w:rsid w:val="00AD60CF"/>
    <w:rsid w:val="00AD62B0"/>
    <w:rsid w:val="00AD782C"/>
    <w:rsid w:val="00AD7E23"/>
    <w:rsid w:val="00AE1038"/>
    <w:rsid w:val="00AE1887"/>
    <w:rsid w:val="00AE37E1"/>
    <w:rsid w:val="00AE3DAF"/>
    <w:rsid w:val="00AE45F8"/>
    <w:rsid w:val="00AE49E3"/>
    <w:rsid w:val="00AE5664"/>
    <w:rsid w:val="00AE6743"/>
    <w:rsid w:val="00AE7902"/>
    <w:rsid w:val="00AF03CC"/>
    <w:rsid w:val="00AF0ECA"/>
    <w:rsid w:val="00AF6917"/>
    <w:rsid w:val="00AF7AE9"/>
    <w:rsid w:val="00B016A8"/>
    <w:rsid w:val="00B031E3"/>
    <w:rsid w:val="00B03B5F"/>
    <w:rsid w:val="00B03F36"/>
    <w:rsid w:val="00B04E8A"/>
    <w:rsid w:val="00B05706"/>
    <w:rsid w:val="00B0605B"/>
    <w:rsid w:val="00B06096"/>
    <w:rsid w:val="00B065F3"/>
    <w:rsid w:val="00B06DAE"/>
    <w:rsid w:val="00B0755B"/>
    <w:rsid w:val="00B076C8"/>
    <w:rsid w:val="00B07FA2"/>
    <w:rsid w:val="00B10554"/>
    <w:rsid w:val="00B1160B"/>
    <w:rsid w:val="00B1216D"/>
    <w:rsid w:val="00B12899"/>
    <w:rsid w:val="00B12EBA"/>
    <w:rsid w:val="00B143B5"/>
    <w:rsid w:val="00B14FC0"/>
    <w:rsid w:val="00B15374"/>
    <w:rsid w:val="00B15739"/>
    <w:rsid w:val="00B15F65"/>
    <w:rsid w:val="00B1673D"/>
    <w:rsid w:val="00B1735C"/>
    <w:rsid w:val="00B17458"/>
    <w:rsid w:val="00B205A4"/>
    <w:rsid w:val="00B212E1"/>
    <w:rsid w:val="00B214C5"/>
    <w:rsid w:val="00B2254A"/>
    <w:rsid w:val="00B22A8D"/>
    <w:rsid w:val="00B22EC7"/>
    <w:rsid w:val="00B2367D"/>
    <w:rsid w:val="00B237CD"/>
    <w:rsid w:val="00B24AA2"/>
    <w:rsid w:val="00B24BBE"/>
    <w:rsid w:val="00B24CE5"/>
    <w:rsid w:val="00B2510C"/>
    <w:rsid w:val="00B27284"/>
    <w:rsid w:val="00B30794"/>
    <w:rsid w:val="00B31377"/>
    <w:rsid w:val="00B3220D"/>
    <w:rsid w:val="00B3493E"/>
    <w:rsid w:val="00B34F5E"/>
    <w:rsid w:val="00B35CBA"/>
    <w:rsid w:val="00B36A54"/>
    <w:rsid w:val="00B36CE6"/>
    <w:rsid w:val="00B36D41"/>
    <w:rsid w:val="00B3714C"/>
    <w:rsid w:val="00B37F7C"/>
    <w:rsid w:val="00B41996"/>
    <w:rsid w:val="00B42D85"/>
    <w:rsid w:val="00B430DD"/>
    <w:rsid w:val="00B440F1"/>
    <w:rsid w:val="00B45705"/>
    <w:rsid w:val="00B45C12"/>
    <w:rsid w:val="00B45D22"/>
    <w:rsid w:val="00B50D86"/>
    <w:rsid w:val="00B50DC3"/>
    <w:rsid w:val="00B526A3"/>
    <w:rsid w:val="00B53D17"/>
    <w:rsid w:val="00B540BE"/>
    <w:rsid w:val="00B54A5D"/>
    <w:rsid w:val="00B54EF5"/>
    <w:rsid w:val="00B54F6A"/>
    <w:rsid w:val="00B5622F"/>
    <w:rsid w:val="00B5698E"/>
    <w:rsid w:val="00B56F14"/>
    <w:rsid w:val="00B57471"/>
    <w:rsid w:val="00B57536"/>
    <w:rsid w:val="00B61AF7"/>
    <w:rsid w:val="00B627EC"/>
    <w:rsid w:val="00B62B8F"/>
    <w:rsid w:val="00B62FE9"/>
    <w:rsid w:val="00B64D46"/>
    <w:rsid w:val="00B659F2"/>
    <w:rsid w:val="00B65A1A"/>
    <w:rsid w:val="00B66B35"/>
    <w:rsid w:val="00B679F5"/>
    <w:rsid w:val="00B67C4B"/>
    <w:rsid w:val="00B705F4"/>
    <w:rsid w:val="00B73981"/>
    <w:rsid w:val="00B744B9"/>
    <w:rsid w:val="00B7481E"/>
    <w:rsid w:val="00B76A87"/>
    <w:rsid w:val="00B818A0"/>
    <w:rsid w:val="00B824D9"/>
    <w:rsid w:val="00B82BD8"/>
    <w:rsid w:val="00B84EEA"/>
    <w:rsid w:val="00B854A5"/>
    <w:rsid w:val="00B85AFB"/>
    <w:rsid w:val="00B87785"/>
    <w:rsid w:val="00B87BCA"/>
    <w:rsid w:val="00B90D29"/>
    <w:rsid w:val="00B90D6F"/>
    <w:rsid w:val="00B913E1"/>
    <w:rsid w:val="00B91551"/>
    <w:rsid w:val="00B92BE1"/>
    <w:rsid w:val="00B93925"/>
    <w:rsid w:val="00B9535A"/>
    <w:rsid w:val="00B95919"/>
    <w:rsid w:val="00B95E48"/>
    <w:rsid w:val="00B96F02"/>
    <w:rsid w:val="00B97550"/>
    <w:rsid w:val="00BA065B"/>
    <w:rsid w:val="00BA11C1"/>
    <w:rsid w:val="00BA451B"/>
    <w:rsid w:val="00BA585A"/>
    <w:rsid w:val="00BA68A1"/>
    <w:rsid w:val="00BA6E15"/>
    <w:rsid w:val="00BA719F"/>
    <w:rsid w:val="00BB0077"/>
    <w:rsid w:val="00BB034D"/>
    <w:rsid w:val="00BB09A8"/>
    <w:rsid w:val="00BB15CD"/>
    <w:rsid w:val="00BB28CF"/>
    <w:rsid w:val="00BB3A76"/>
    <w:rsid w:val="00BB41A6"/>
    <w:rsid w:val="00BB5108"/>
    <w:rsid w:val="00BB760E"/>
    <w:rsid w:val="00BB7842"/>
    <w:rsid w:val="00BC1531"/>
    <w:rsid w:val="00BC1A6E"/>
    <w:rsid w:val="00BC1E8A"/>
    <w:rsid w:val="00BC31F5"/>
    <w:rsid w:val="00BC4749"/>
    <w:rsid w:val="00BC4F8E"/>
    <w:rsid w:val="00BC60CD"/>
    <w:rsid w:val="00BC668C"/>
    <w:rsid w:val="00BC7E62"/>
    <w:rsid w:val="00BD099B"/>
    <w:rsid w:val="00BD0A37"/>
    <w:rsid w:val="00BD129B"/>
    <w:rsid w:val="00BD1AAE"/>
    <w:rsid w:val="00BD1CBB"/>
    <w:rsid w:val="00BD1E13"/>
    <w:rsid w:val="00BD2B72"/>
    <w:rsid w:val="00BD312F"/>
    <w:rsid w:val="00BD6527"/>
    <w:rsid w:val="00BD6AC7"/>
    <w:rsid w:val="00BE08E5"/>
    <w:rsid w:val="00BE0BDD"/>
    <w:rsid w:val="00BE16A7"/>
    <w:rsid w:val="00BE490D"/>
    <w:rsid w:val="00BE5995"/>
    <w:rsid w:val="00BE5DB5"/>
    <w:rsid w:val="00BE6986"/>
    <w:rsid w:val="00BF02B7"/>
    <w:rsid w:val="00BF16BD"/>
    <w:rsid w:val="00BF1C32"/>
    <w:rsid w:val="00BF1C8B"/>
    <w:rsid w:val="00BF1F93"/>
    <w:rsid w:val="00BF2E24"/>
    <w:rsid w:val="00BF357F"/>
    <w:rsid w:val="00BF3E2F"/>
    <w:rsid w:val="00BF46C9"/>
    <w:rsid w:val="00BF47B4"/>
    <w:rsid w:val="00BF5C90"/>
    <w:rsid w:val="00BF797B"/>
    <w:rsid w:val="00C0047A"/>
    <w:rsid w:val="00C00E45"/>
    <w:rsid w:val="00C01CB6"/>
    <w:rsid w:val="00C01DA0"/>
    <w:rsid w:val="00C02870"/>
    <w:rsid w:val="00C02DA6"/>
    <w:rsid w:val="00C0338D"/>
    <w:rsid w:val="00C0369D"/>
    <w:rsid w:val="00C03FBE"/>
    <w:rsid w:val="00C049C5"/>
    <w:rsid w:val="00C053CA"/>
    <w:rsid w:val="00C0583E"/>
    <w:rsid w:val="00C05ABE"/>
    <w:rsid w:val="00C05EEC"/>
    <w:rsid w:val="00C06037"/>
    <w:rsid w:val="00C060B5"/>
    <w:rsid w:val="00C061C3"/>
    <w:rsid w:val="00C0625F"/>
    <w:rsid w:val="00C06C7C"/>
    <w:rsid w:val="00C10D65"/>
    <w:rsid w:val="00C11D13"/>
    <w:rsid w:val="00C12B24"/>
    <w:rsid w:val="00C12FCF"/>
    <w:rsid w:val="00C1369F"/>
    <w:rsid w:val="00C1375D"/>
    <w:rsid w:val="00C14049"/>
    <w:rsid w:val="00C1553E"/>
    <w:rsid w:val="00C1558C"/>
    <w:rsid w:val="00C15BE7"/>
    <w:rsid w:val="00C17624"/>
    <w:rsid w:val="00C17C4F"/>
    <w:rsid w:val="00C21820"/>
    <w:rsid w:val="00C23023"/>
    <w:rsid w:val="00C240FF"/>
    <w:rsid w:val="00C241C8"/>
    <w:rsid w:val="00C2434D"/>
    <w:rsid w:val="00C25595"/>
    <w:rsid w:val="00C25AC0"/>
    <w:rsid w:val="00C26010"/>
    <w:rsid w:val="00C26103"/>
    <w:rsid w:val="00C27BB0"/>
    <w:rsid w:val="00C3013B"/>
    <w:rsid w:val="00C311D1"/>
    <w:rsid w:val="00C328B5"/>
    <w:rsid w:val="00C3322F"/>
    <w:rsid w:val="00C340D7"/>
    <w:rsid w:val="00C36014"/>
    <w:rsid w:val="00C37393"/>
    <w:rsid w:val="00C37D3D"/>
    <w:rsid w:val="00C37F56"/>
    <w:rsid w:val="00C400E2"/>
    <w:rsid w:val="00C40A1F"/>
    <w:rsid w:val="00C42ECF"/>
    <w:rsid w:val="00C4607F"/>
    <w:rsid w:val="00C468CF"/>
    <w:rsid w:val="00C475C4"/>
    <w:rsid w:val="00C47903"/>
    <w:rsid w:val="00C479D5"/>
    <w:rsid w:val="00C50895"/>
    <w:rsid w:val="00C51B0F"/>
    <w:rsid w:val="00C52CFE"/>
    <w:rsid w:val="00C53BD3"/>
    <w:rsid w:val="00C53F09"/>
    <w:rsid w:val="00C540C5"/>
    <w:rsid w:val="00C544C6"/>
    <w:rsid w:val="00C54D86"/>
    <w:rsid w:val="00C550F9"/>
    <w:rsid w:val="00C566F4"/>
    <w:rsid w:val="00C56805"/>
    <w:rsid w:val="00C57DF8"/>
    <w:rsid w:val="00C60521"/>
    <w:rsid w:val="00C61B66"/>
    <w:rsid w:val="00C63231"/>
    <w:rsid w:val="00C63575"/>
    <w:rsid w:val="00C651FD"/>
    <w:rsid w:val="00C65887"/>
    <w:rsid w:val="00C658B0"/>
    <w:rsid w:val="00C70669"/>
    <w:rsid w:val="00C70769"/>
    <w:rsid w:val="00C70C84"/>
    <w:rsid w:val="00C7174A"/>
    <w:rsid w:val="00C72939"/>
    <w:rsid w:val="00C72F47"/>
    <w:rsid w:val="00C73913"/>
    <w:rsid w:val="00C75E93"/>
    <w:rsid w:val="00C77397"/>
    <w:rsid w:val="00C802E2"/>
    <w:rsid w:val="00C80FF7"/>
    <w:rsid w:val="00C8299B"/>
    <w:rsid w:val="00C836EE"/>
    <w:rsid w:val="00C839C6"/>
    <w:rsid w:val="00C84A15"/>
    <w:rsid w:val="00C85462"/>
    <w:rsid w:val="00C86608"/>
    <w:rsid w:val="00C8688B"/>
    <w:rsid w:val="00C870B7"/>
    <w:rsid w:val="00C905A2"/>
    <w:rsid w:val="00C91105"/>
    <w:rsid w:val="00C91C36"/>
    <w:rsid w:val="00C9223B"/>
    <w:rsid w:val="00C92664"/>
    <w:rsid w:val="00C929AD"/>
    <w:rsid w:val="00C93DC5"/>
    <w:rsid w:val="00C93E72"/>
    <w:rsid w:val="00C96407"/>
    <w:rsid w:val="00C9724E"/>
    <w:rsid w:val="00CA0263"/>
    <w:rsid w:val="00CA12F8"/>
    <w:rsid w:val="00CA1707"/>
    <w:rsid w:val="00CA1D73"/>
    <w:rsid w:val="00CA2684"/>
    <w:rsid w:val="00CA2A6A"/>
    <w:rsid w:val="00CA3DC1"/>
    <w:rsid w:val="00CA50ED"/>
    <w:rsid w:val="00CA56EB"/>
    <w:rsid w:val="00CB046C"/>
    <w:rsid w:val="00CB10F4"/>
    <w:rsid w:val="00CB1350"/>
    <w:rsid w:val="00CB1886"/>
    <w:rsid w:val="00CB20C7"/>
    <w:rsid w:val="00CB2420"/>
    <w:rsid w:val="00CB4037"/>
    <w:rsid w:val="00CB52EC"/>
    <w:rsid w:val="00CB558A"/>
    <w:rsid w:val="00CB6C90"/>
    <w:rsid w:val="00CB7AD0"/>
    <w:rsid w:val="00CB7F64"/>
    <w:rsid w:val="00CC03F7"/>
    <w:rsid w:val="00CC2D06"/>
    <w:rsid w:val="00CC2E36"/>
    <w:rsid w:val="00CC41CD"/>
    <w:rsid w:val="00CC4ED5"/>
    <w:rsid w:val="00CC4EFD"/>
    <w:rsid w:val="00CD27C3"/>
    <w:rsid w:val="00CD3BB9"/>
    <w:rsid w:val="00CD6892"/>
    <w:rsid w:val="00CD6CE4"/>
    <w:rsid w:val="00CD71DC"/>
    <w:rsid w:val="00CE13EC"/>
    <w:rsid w:val="00CE14D6"/>
    <w:rsid w:val="00CE2DF7"/>
    <w:rsid w:val="00CE2EE7"/>
    <w:rsid w:val="00CE3F77"/>
    <w:rsid w:val="00CE4299"/>
    <w:rsid w:val="00CE4552"/>
    <w:rsid w:val="00CE4891"/>
    <w:rsid w:val="00CE5C87"/>
    <w:rsid w:val="00CE6FD6"/>
    <w:rsid w:val="00CE7C12"/>
    <w:rsid w:val="00CF1FE8"/>
    <w:rsid w:val="00CF2109"/>
    <w:rsid w:val="00CF5444"/>
    <w:rsid w:val="00CF5974"/>
    <w:rsid w:val="00CF728D"/>
    <w:rsid w:val="00CF7679"/>
    <w:rsid w:val="00D015CC"/>
    <w:rsid w:val="00D0203C"/>
    <w:rsid w:val="00D02ADA"/>
    <w:rsid w:val="00D03551"/>
    <w:rsid w:val="00D04007"/>
    <w:rsid w:val="00D05B1B"/>
    <w:rsid w:val="00D062C2"/>
    <w:rsid w:val="00D06687"/>
    <w:rsid w:val="00D06A14"/>
    <w:rsid w:val="00D06C6E"/>
    <w:rsid w:val="00D0781F"/>
    <w:rsid w:val="00D11319"/>
    <w:rsid w:val="00D12001"/>
    <w:rsid w:val="00D12204"/>
    <w:rsid w:val="00D1407A"/>
    <w:rsid w:val="00D144BD"/>
    <w:rsid w:val="00D15899"/>
    <w:rsid w:val="00D16327"/>
    <w:rsid w:val="00D164D3"/>
    <w:rsid w:val="00D1759E"/>
    <w:rsid w:val="00D20513"/>
    <w:rsid w:val="00D20F59"/>
    <w:rsid w:val="00D21090"/>
    <w:rsid w:val="00D21811"/>
    <w:rsid w:val="00D21F16"/>
    <w:rsid w:val="00D23C68"/>
    <w:rsid w:val="00D267D8"/>
    <w:rsid w:val="00D26D32"/>
    <w:rsid w:val="00D27D52"/>
    <w:rsid w:val="00D3096C"/>
    <w:rsid w:val="00D31FE3"/>
    <w:rsid w:val="00D32F43"/>
    <w:rsid w:val="00D337C7"/>
    <w:rsid w:val="00D33815"/>
    <w:rsid w:val="00D34B9B"/>
    <w:rsid w:val="00D359C6"/>
    <w:rsid w:val="00D373E2"/>
    <w:rsid w:val="00D37D66"/>
    <w:rsid w:val="00D405EA"/>
    <w:rsid w:val="00D41DBA"/>
    <w:rsid w:val="00D42E76"/>
    <w:rsid w:val="00D42E7C"/>
    <w:rsid w:val="00D4681D"/>
    <w:rsid w:val="00D469B2"/>
    <w:rsid w:val="00D46BB1"/>
    <w:rsid w:val="00D47474"/>
    <w:rsid w:val="00D512EE"/>
    <w:rsid w:val="00D5155F"/>
    <w:rsid w:val="00D518F8"/>
    <w:rsid w:val="00D5198C"/>
    <w:rsid w:val="00D522AC"/>
    <w:rsid w:val="00D52A02"/>
    <w:rsid w:val="00D53919"/>
    <w:rsid w:val="00D53C96"/>
    <w:rsid w:val="00D542DB"/>
    <w:rsid w:val="00D546C5"/>
    <w:rsid w:val="00D5508F"/>
    <w:rsid w:val="00D55F3F"/>
    <w:rsid w:val="00D560F3"/>
    <w:rsid w:val="00D56D85"/>
    <w:rsid w:val="00D56FA7"/>
    <w:rsid w:val="00D57357"/>
    <w:rsid w:val="00D57E04"/>
    <w:rsid w:val="00D60638"/>
    <w:rsid w:val="00D613FF"/>
    <w:rsid w:val="00D61840"/>
    <w:rsid w:val="00D619B6"/>
    <w:rsid w:val="00D62F31"/>
    <w:rsid w:val="00D64036"/>
    <w:rsid w:val="00D644BD"/>
    <w:rsid w:val="00D64617"/>
    <w:rsid w:val="00D64AA6"/>
    <w:rsid w:val="00D64AD9"/>
    <w:rsid w:val="00D65516"/>
    <w:rsid w:val="00D658A3"/>
    <w:rsid w:val="00D66A21"/>
    <w:rsid w:val="00D7080D"/>
    <w:rsid w:val="00D70A32"/>
    <w:rsid w:val="00D70DFB"/>
    <w:rsid w:val="00D7359C"/>
    <w:rsid w:val="00D742DD"/>
    <w:rsid w:val="00D74AC2"/>
    <w:rsid w:val="00D8010D"/>
    <w:rsid w:val="00D80CD6"/>
    <w:rsid w:val="00D8187A"/>
    <w:rsid w:val="00D81A59"/>
    <w:rsid w:val="00D8260A"/>
    <w:rsid w:val="00D834A6"/>
    <w:rsid w:val="00D8352B"/>
    <w:rsid w:val="00D83A23"/>
    <w:rsid w:val="00D840B0"/>
    <w:rsid w:val="00D84360"/>
    <w:rsid w:val="00D84723"/>
    <w:rsid w:val="00D8613C"/>
    <w:rsid w:val="00D86EF6"/>
    <w:rsid w:val="00D872AA"/>
    <w:rsid w:val="00D91EED"/>
    <w:rsid w:val="00D9370A"/>
    <w:rsid w:val="00D93ADB"/>
    <w:rsid w:val="00D94BAD"/>
    <w:rsid w:val="00D94EDA"/>
    <w:rsid w:val="00D953FF"/>
    <w:rsid w:val="00D9676C"/>
    <w:rsid w:val="00D96841"/>
    <w:rsid w:val="00D96994"/>
    <w:rsid w:val="00D97501"/>
    <w:rsid w:val="00D97C9E"/>
    <w:rsid w:val="00DA15C5"/>
    <w:rsid w:val="00DA4817"/>
    <w:rsid w:val="00DA490E"/>
    <w:rsid w:val="00DA4B89"/>
    <w:rsid w:val="00DA6289"/>
    <w:rsid w:val="00DA7912"/>
    <w:rsid w:val="00DB03D7"/>
    <w:rsid w:val="00DB2456"/>
    <w:rsid w:val="00DB3428"/>
    <w:rsid w:val="00DB39AF"/>
    <w:rsid w:val="00DB48E1"/>
    <w:rsid w:val="00DB4C09"/>
    <w:rsid w:val="00DB5E45"/>
    <w:rsid w:val="00DB5EF1"/>
    <w:rsid w:val="00DB6AC2"/>
    <w:rsid w:val="00DB702E"/>
    <w:rsid w:val="00DB705F"/>
    <w:rsid w:val="00DC10F0"/>
    <w:rsid w:val="00DC161A"/>
    <w:rsid w:val="00DC1726"/>
    <w:rsid w:val="00DC42BE"/>
    <w:rsid w:val="00DC5D94"/>
    <w:rsid w:val="00DC63FB"/>
    <w:rsid w:val="00DC6D20"/>
    <w:rsid w:val="00DC6E19"/>
    <w:rsid w:val="00DD04CC"/>
    <w:rsid w:val="00DD0B1E"/>
    <w:rsid w:val="00DD18D8"/>
    <w:rsid w:val="00DD1B8D"/>
    <w:rsid w:val="00DD5419"/>
    <w:rsid w:val="00DD554F"/>
    <w:rsid w:val="00DD55E9"/>
    <w:rsid w:val="00DD664D"/>
    <w:rsid w:val="00DD6975"/>
    <w:rsid w:val="00DD6FF3"/>
    <w:rsid w:val="00DE0151"/>
    <w:rsid w:val="00DE0F23"/>
    <w:rsid w:val="00DE124B"/>
    <w:rsid w:val="00DE1C2C"/>
    <w:rsid w:val="00DE3700"/>
    <w:rsid w:val="00DE3ABE"/>
    <w:rsid w:val="00DE4C2E"/>
    <w:rsid w:val="00DE59C2"/>
    <w:rsid w:val="00DE5D48"/>
    <w:rsid w:val="00DE7DCB"/>
    <w:rsid w:val="00DE7F8D"/>
    <w:rsid w:val="00DF1E0F"/>
    <w:rsid w:val="00DF2422"/>
    <w:rsid w:val="00DF2CAF"/>
    <w:rsid w:val="00DF3BA5"/>
    <w:rsid w:val="00DF42B8"/>
    <w:rsid w:val="00DF49A4"/>
    <w:rsid w:val="00DF52C6"/>
    <w:rsid w:val="00DF6648"/>
    <w:rsid w:val="00DF69EE"/>
    <w:rsid w:val="00E00B7C"/>
    <w:rsid w:val="00E00C5A"/>
    <w:rsid w:val="00E028C8"/>
    <w:rsid w:val="00E0292B"/>
    <w:rsid w:val="00E02E94"/>
    <w:rsid w:val="00E0454E"/>
    <w:rsid w:val="00E0558D"/>
    <w:rsid w:val="00E05649"/>
    <w:rsid w:val="00E06546"/>
    <w:rsid w:val="00E10C67"/>
    <w:rsid w:val="00E1298B"/>
    <w:rsid w:val="00E12FCF"/>
    <w:rsid w:val="00E13F44"/>
    <w:rsid w:val="00E15A0D"/>
    <w:rsid w:val="00E15FB2"/>
    <w:rsid w:val="00E1608C"/>
    <w:rsid w:val="00E16404"/>
    <w:rsid w:val="00E17031"/>
    <w:rsid w:val="00E17F02"/>
    <w:rsid w:val="00E21B47"/>
    <w:rsid w:val="00E23B1A"/>
    <w:rsid w:val="00E25705"/>
    <w:rsid w:val="00E25870"/>
    <w:rsid w:val="00E259ED"/>
    <w:rsid w:val="00E25A01"/>
    <w:rsid w:val="00E25F09"/>
    <w:rsid w:val="00E304D4"/>
    <w:rsid w:val="00E31BEB"/>
    <w:rsid w:val="00E32910"/>
    <w:rsid w:val="00E33095"/>
    <w:rsid w:val="00E33409"/>
    <w:rsid w:val="00E33C24"/>
    <w:rsid w:val="00E36440"/>
    <w:rsid w:val="00E36C7E"/>
    <w:rsid w:val="00E402D0"/>
    <w:rsid w:val="00E4105F"/>
    <w:rsid w:val="00E4132E"/>
    <w:rsid w:val="00E41332"/>
    <w:rsid w:val="00E41D8B"/>
    <w:rsid w:val="00E424A9"/>
    <w:rsid w:val="00E424ED"/>
    <w:rsid w:val="00E432FF"/>
    <w:rsid w:val="00E4391E"/>
    <w:rsid w:val="00E44D59"/>
    <w:rsid w:val="00E450DB"/>
    <w:rsid w:val="00E4658E"/>
    <w:rsid w:val="00E4699B"/>
    <w:rsid w:val="00E47062"/>
    <w:rsid w:val="00E47D4E"/>
    <w:rsid w:val="00E47F74"/>
    <w:rsid w:val="00E5010F"/>
    <w:rsid w:val="00E50AD2"/>
    <w:rsid w:val="00E51D39"/>
    <w:rsid w:val="00E52995"/>
    <w:rsid w:val="00E56809"/>
    <w:rsid w:val="00E5722D"/>
    <w:rsid w:val="00E6001A"/>
    <w:rsid w:val="00E61F0A"/>
    <w:rsid w:val="00E62717"/>
    <w:rsid w:val="00E62835"/>
    <w:rsid w:val="00E62896"/>
    <w:rsid w:val="00E63311"/>
    <w:rsid w:val="00E63F66"/>
    <w:rsid w:val="00E64286"/>
    <w:rsid w:val="00E646F3"/>
    <w:rsid w:val="00E64BE3"/>
    <w:rsid w:val="00E6514F"/>
    <w:rsid w:val="00E66271"/>
    <w:rsid w:val="00E66322"/>
    <w:rsid w:val="00E66B3A"/>
    <w:rsid w:val="00E70739"/>
    <w:rsid w:val="00E714D2"/>
    <w:rsid w:val="00E71AB5"/>
    <w:rsid w:val="00E72D5C"/>
    <w:rsid w:val="00E73446"/>
    <w:rsid w:val="00E754D3"/>
    <w:rsid w:val="00E7612E"/>
    <w:rsid w:val="00E76832"/>
    <w:rsid w:val="00E77C24"/>
    <w:rsid w:val="00E77CE9"/>
    <w:rsid w:val="00E84627"/>
    <w:rsid w:val="00E85B6D"/>
    <w:rsid w:val="00E85C0C"/>
    <w:rsid w:val="00E8666A"/>
    <w:rsid w:val="00E871B5"/>
    <w:rsid w:val="00E91CF2"/>
    <w:rsid w:val="00E92534"/>
    <w:rsid w:val="00E9299F"/>
    <w:rsid w:val="00E941B6"/>
    <w:rsid w:val="00E94C7B"/>
    <w:rsid w:val="00E950E1"/>
    <w:rsid w:val="00E951DF"/>
    <w:rsid w:val="00E95C10"/>
    <w:rsid w:val="00E95D12"/>
    <w:rsid w:val="00E95FD0"/>
    <w:rsid w:val="00E96281"/>
    <w:rsid w:val="00E96C5A"/>
    <w:rsid w:val="00E9781F"/>
    <w:rsid w:val="00E97E57"/>
    <w:rsid w:val="00EA12FF"/>
    <w:rsid w:val="00EA2457"/>
    <w:rsid w:val="00EA2C62"/>
    <w:rsid w:val="00EA3F9D"/>
    <w:rsid w:val="00EA4300"/>
    <w:rsid w:val="00EA4E21"/>
    <w:rsid w:val="00EB2A5F"/>
    <w:rsid w:val="00EB3367"/>
    <w:rsid w:val="00EB4725"/>
    <w:rsid w:val="00EB5CD9"/>
    <w:rsid w:val="00EB5FBA"/>
    <w:rsid w:val="00EB64DA"/>
    <w:rsid w:val="00EB6780"/>
    <w:rsid w:val="00EB7447"/>
    <w:rsid w:val="00EB7456"/>
    <w:rsid w:val="00EB78D5"/>
    <w:rsid w:val="00EC0081"/>
    <w:rsid w:val="00EC0836"/>
    <w:rsid w:val="00EC1CA9"/>
    <w:rsid w:val="00EC22B1"/>
    <w:rsid w:val="00EC2A18"/>
    <w:rsid w:val="00EC2AA4"/>
    <w:rsid w:val="00EC2CDF"/>
    <w:rsid w:val="00EC2D22"/>
    <w:rsid w:val="00EC4112"/>
    <w:rsid w:val="00EC4A44"/>
    <w:rsid w:val="00EC4B8D"/>
    <w:rsid w:val="00EC5776"/>
    <w:rsid w:val="00EC726C"/>
    <w:rsid w:val="00EC7661"/>
    <w:rsid w:val="00ED0C5C"/>
    <w:rsid w:val="00ED1951"/>
    <w:rsid w:val="00ED2672"/>
    <w:rsid w:val="00ED3364"/>
    <w:rsid w:val="00ED37EA"/>
    <w:rsid w:val="00ED4414"/>
    <w:rsid w:val="00ED605B"/>
    <w:rsid w:val="00ED68E5"/>
    <w:rsid w:val="00ED6A18"/>
    <w:rsid w:val="00ED6FF3"/>
    <w:rsid w:val="00ED760B"/>
    <w:rsid w:val="00EE12CB"/>
    <w:rsid w:val="00EE3358"/>
    <w:rsid w:val="00EE4361"/>
    <w:rsid w:val="00EE4973"/>
    <w:rsid w:val="00EE51E4"/>
    <w:rsid w:val="00EE572D"/>
    <w:rsid w:val="00EE594C"/>
    <w:rsid w:val="00EE67FA"/>
    <w:rsid w:val="00EF0708"/>
    <w:rsid w:val="00EF199E"/>
    <w:rsid w:val="00EF2C2A"/>
    <w:rsid w:val="00EF3B7E"/>
    <w:rsid w:val="00EF4F44"/>
    <w:rsid w:val="00EF4F7C"/>
    <w:rsid w:val="00EF661B"/>
    <w:rsid w:val="00EF72D1"/>
    <w:rsid w:val="00EF79BA"/>
    <w:rsid w:val="00F003C4"/>
    <w:rsid w:val="00F03B52"/>
    <w:rsid w:val="00F03F2E"/>
    <w:rsid w:val="00F06116"/>
    <w:rsid w:val="00F0672C"/>
    <w:rsid w:val="00F10491"/>
    <w:rsid w:val="00F10F4E"/>
    <w:rsid w:val="00F11359"/>
    <w:rsid w:val="00F11941"/>
    <w:rsid w:val="00F11BBB"/>
    <w:rsid w:val="00F12C6F"/>
    <w:rsid w:val="00F152D1"/>
    <w:rsid w:val="00F15362"/>
    <w:rsid w:val="00F15E99"/>
    <w:rsid w:val="00F16419"/>
    <w:rsid w:val="00F16B3F"/>
    <w:rsid w:val="00F172A9"/>
    <w:rsid w:val="00F20675"/>
    <w:rsid w:val="00F2146C"/>
    <w:rsid w:val="00F21AB5"/>
    <w:rsid w:val="00F221BE"/>
    <w:rsid w:val="00F22290"/>
    <w:rsid w:val="00F25FE1"/>
    <w:rsid w:val="00F261C3"/>
    <w:rsid w:val="00F26F11"/>
    <w:rsid w:val="00F27843"/>
    <w:rsid w:val="00F278C6"/>
    <w:rsid w:val="00F306DF"/>
    <w:rsid w:val="00F312D9"/>
    <w:rsid w:val="00F32ADD"/>
    <w:rsid w:val="00F32EBB"/>
    <w:rsid w:val="00F33D35"/>
    <w:rsid w:val="00F33EDE"/>
    <w:rsid w:val="00F36058"/>
    <w:rsid w:val="00F36B8D"/>
    <w:rsid w:val="00F37FD1"/>
    <w:rsid w:val="00F41C30"/>
    <w:rsid w:val="00F41FAA"/>
    <w:rsid w:val="00F43502"/>
    <w:rsid w:val="00F4628D"/>
    <w:rsid w:val="00F51439"/>
    <w:rsid w:val="00F51BD6"/>
    <w:rsid w:val="00F52D2B"/>
    <w:rsid w:val="00F530D4"/>
    <w:rsid w:val="00F54BB4"/>
    <w:rsid w:val="00F54D90"/>
    <w:rsid w:val="00F5602A"/>
    <w:rsid w:val="00F56B14"/>
    <w:rsid w:val="00F5754B"/>
    <w:rsid w:val="00F57670"/>
    <w:rsid w:val="00F607C0"/>
    <w:rsid w:val="00F609E9"/>
    <w:rsid w:val="00F60C26"/>
    <w:rsid w:val="00F6126C"/>
    <w:rsid w:val="00F61640"/>
    <w:rsid w:val="00F61C48"/>
    <w:rsid w:val="00F626D1"/>
    <w:rsid w:val="00F634FB"/>
    <w:rsid w:val="00F639CE"/>
    <w:rsid w:val="00F63C05"/>
    <w:rsid w:val="00F6405F"/>
    <w:rsid w:val="00F642B2"/>
    <w:rsid w:val="00F64397"/>
    <w:rsid w:val="00F66908"/>
    <w:rsid w:val="00F66A49"/>
    <w:rsid w:val="00F70DE3"/>
    <w:rsid w:val="00F712B3"/>
    <w:rsid w:val="00F71B0D"/>
    <w:rsid w:val="00F72C6D"/>
    <w:rsid w:val="00F72FC2"/>
    <w:rsid w:val="00F730F9"/>
    <w:rsid w:val="00F73AC6"/>
    <w:rsid w:val="00F74633"/>
    <w:rsid w:val="00F7516F"/>
    <w:rsid w:val="00F7662A"/>
    <w:rsid w:val="00F76AEC"/>
    <w:rsid w:val="00F80009"/>
    <w:rsid w:val="00F81C63"/>
    <w:rsid w:val="00F8262E"/>
    <w:rsid w:val="00F83818"/>
    <w:rsid w:val="00F83D9D"/>
    <w:rsid w:val="00F84D57"/>
    <w:rsid w:val="00F86F49"/>
    <w:rsid w:val="00F90078"/>
    <w:rsid w:val="00F902FF"/>
    <w:rsid w:val="00F90934"/>
    <w:rsid w:val="00F90B49"/>
    <w:rsid w:val="00F90C6D"/>
    <w:rsid w:val="00F938F0"/>
    <w:rsid w:val="00F93933"/>
    <w:rsid w:val="00F94155"/>
    <w:rsid w:val="00F967A4"/>
    <w:rsid w:val="00F96A4B"/>
    <w:rsid w:val="00F96C1F"/>
    <w:rsid w:val="00F96F9F"/>
    <w:rsid w:val="00F97563"/>
    <w:rsid w:val="00FA05D5"/>
    <w:rsid w:val="00FA3004"/>
    <w:rsid w:val="00FA37D2"/>
    <w:rsid w:val="00FA4185"/>
    <w:rsid w:val="00FA4540"/>
    <w:rsid w:val="00FA56C0"/>
    <w:rsid w:val="00FA71BD"/>
    <w:rsid w:val="00FA7FE8"/>
    <w:rsid w:val="00FB101F"/>
    <w:rsid w:val="00FB2222"/>
    <w:rsid w:val="00FB2CA5"/>
    <w:rsid w:val="00FB3807"/>
    <w:rsid w:val="00FB3AEC"/>
    <w:rsid w:val="00FB7415"/>
    <w:rsid w:val="00FB7BFF"/>
    <w:rsid w:val="00FC1F68"/>
    <w:rsid w:val="00FC2747"/>
    <w:rsid w:val="00FC3BE5"/>
    <w:rsid w:val="00FC4221"/>
    <w:rsid w:val="00FC451B"/>
    <w:rsid w:val="00FC572F"/>
    <w:rsid w:val="00FC6713"/>
    <w:rsid w:val="00FC7935"/>
    <w:rsid w:val="00FD0405"/>
    <w:rsid w:val="00FD0BB3"/>
    <w:rsid w:val="00FD13CE"/>
    <w:rsid w:val="00FD2065"/>
    <w:rsid w:val="00FD2C7F"/>
    <w:rsid w:val="00FD2E4B"/>
    <w:rsid w:val="00FD3075"/>
    <w:rsid w:val="00FD3A8D"/>
    <w:rsid w:val="00FD3C4B"/>
    <w:rsid w:val="00FD4BAB"/>
    <w:rsid w:val="00FD5D73"/>
    <w:rsid w:val="00FD7911"/>
    <w:rsid w:val="00FE04CA"/>
    <w:rsid w:val="00FE05C9"/>
    <w:rsid w:val="00FE0BC7"/>
    <w:rsid w:val="00FE3AE4"/>
    <w:rsid w:val="00FE4CDB"/>
    <w:rsid w:val="00FE57CD"/>
    <w:rsid w:val="00FE5E09"/>
    <w:rsid w:val="00FE5E97"/>
    <w:rsid w:val="00FE62E0"/>
    <w:rsid w:val="00FE6A17"/>
    <w:rsid w:val="00FE70D3"/>
    <w:rsid w:val="00FF06C1"/>
    <w:rsid w:val="00FF08D9"/>
    <w:rsid w:val="00FF0901"/>
    <w:rsid w:val="00FF0FCD"/>
    <w:rsid w:val="00FF2949"/>
    <w:rsid w:val="00FF6633"/>
    <w:rsid w:val="00FF7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621"/>
    <w:pPr>
      <w:keepNext/>
      <w:keepLines/>
      <w:spacing w:before="480" w:after="0" w:line="240" w:lineRule="auto"/>
      <w:outlineLvl w:val="0"/>
    </w:pPr>
    <w:rPr>
      <w:rFonts w:ascii="Sylfaen" w:eastAsiaTheme="majorEastAsia" w:hAnsi="Sylfaen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4BB"/>
    <w:pPr>
      <w:keepNext/>
      <w:keepLines/>
      <w:spacing w:before="200" w:after="0" w:line="240" w:lineRule="auto"/>
      <w:outlineLvl w:val="1"/>
    </w:pPr>
    <w:rPr>
      <w:rFonts w:ascii="Sylfaen" w:eastAsiaTheme="majorEastAsia" w:hAnsi="Sylfae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A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A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A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A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A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A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A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74A"/>
  </w:style>
  <w:style w:type="paragraph" w:styleId="Footer">
    <w:name w:val="footer"/>
    <w:basedOn w:val="Normal"/>
    <w:link w:val="FooterChar"/>
    <w:uiPriority w:val="99"/>
    <w:unhideWhenUsed/>
    <w:rsid w:val="00C71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74A"/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6904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5621"/>
    <w:rPr>
      <w:rFonts w:ascii="Sylfaen" w:eastAsiaTheme="majorEastAsia" w:hAnsi="Sylfaen" w:cstheme="majorBidi"/>
      <w:b/>
      <w:bCs/>
      <w:sz w:val="32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75621"/>
    <w:p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401C0"/>
    <w:pPr>
      <w:tabs>
        <w:tab w:val="left" w:pos="440"/>
        <w:tab w:val="right" w:leader="dot" w:pos="9394"/>
      </w:tabs>
      <w:spacing w:after="100" w:line="36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A7562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4BB"/>
    <w:rPr>
      <w:rFonts w:ascii="Sylfaen" w:eastAsiaTheme="majorEastAsia" w:hAnsi="Sylfae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0A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A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A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A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A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A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A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F6917"/>
    <w:pPr>
      <w:spacing w:after="100"/>
      <w:ind w:left="220"/>
    </w:pPr>
  </w:style>
  <w:style w:type="character" w:customStyle="1" w:styleId="apple-style-span">
    <w:name w:val="apple-style-span"/>
    <w:basedOn w:val="DefaultParagraphFont"/>
    <w:rsid w:val="00072FDA"/>
  </w:style>
  <w:style w:type="paragraph" w:styleId="EndnoteText">
    <w:name w:val="endnote text"/>
    <w:basedOn w:val="Normal"/>
    <w:link w:val="EndnoteTextChar"/>
    <w:uiPriority w:val="99"/>
    <w:unhideWhenUsed/>
    <w:rsid w:val="004377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3777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3777F"/>
    <w:rPr>
      <w:vertAlign w:val="superscript"/>
    </w:rPr>
  </w:style>
  <w:style w:type="table" w:styleId="TableGrid">
    <w:name w:val="Table Grid"/>
    <w:basedOn w:val="TableNormal"/>
    <w:uiPriority w:val="59"/>
    <w:rsid w:val="00163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C6713"/>
  </w:style>
  <w:style w:type="paragraph" w:styleId="FootnoteText">
    <w:name w:val="footnote text"/>
    <w:basedOn w:val="Normal"/>
    <w:link w:val="FootnoteTextChar"/>
    <w:uiPriority w:val="99"/>
    <w:semiHidden/>
    <w:unhideWhenUsed/>
    <w:rsid w:val="00FA71BD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71B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A71B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D6D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D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D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D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D6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4514"/>
    <w:pPr>
      <w:spacing w:after="0" w:line="240" w:lineRule="auto"/>
    </w:pPr>
  </w:style>
  <w:style w:type="paragraph" w:customStyle="1" w:styleId="Default">
    <w:name w:val="Default"/>
    <w:rsid w:val="009F4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847E4A"/>
    <w:pPr>
      <w:spacing w:after="120" w:line="240" w:lineRule="auto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rsid w:val="00847E4A"/>
    <w:rPr>
      <w:rFonts w:ascii="Arial Armenian" w:eastAsia="Times New Roman" w:hAnsi="Arial Armenian" w:cs="Times New Roman"/>
      <w:szCs w:val="20"/>
      <w:lang w:eastAsia="ru-RU"/>
    </w:rPr>
  </w:style>
  <w:style w:type="paragraph" w:styleId="NormalWeb">
    <w:name w:val="Normal (Web)"/>
    <w:basedOn w:val="Normal"/>
    <w:unhideWhenUsed/>
    <w:rsid w:val="00D2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rsid w:val="00CB1886"/>
  </w:style>
  <w:style w:type="character" w:customStyle="1" w:styleId="d1">
    <w:name w:val="d1"/>
    <w:basedOn w:val="DefaultParagraphFont"/>
    <w:rsid w:val="00CB1886"/>
    <w:rPr>
      <w:sz w:val="18"/>
      <w:szCs w:val="18"/>
    </w:rPr>
  </w:style>
  <w:style w:type="character" w:customStyle="1" w:styleId="hit1">
    <w:name w:val="hit1"/>
    <w:basedOn w:val="DefaultParagraphFont"/>
    <w:rsid w:val="00CB188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B1886"/>
    <w:rPr>
      <w:color w:val="808080"/>
    </w:rPr>
  </w:style>
  <w:style w:type="paragraph" w:styleId="NoSpacing">
    <w:name w:val="No Spacing"/>
    <w:uiPriority w:val="1"/>
    <w:qFormat/>
    <w:rsid w:val="00CB1886"/>
    <w:pPr>
      <w:spacing w:after="0" w:line="240" w:lineRule="auto"/>
    </w:pPr>
    <w:rPr>
      <w:rFonts w:eastAsiaTheme="minorHAnsi"/>
    </w:rPr>
  </w:style>
  <w:style w:type="paragraph" w:styleId="Caption">
    <w:name w:val="caption"/>
    <w:basedOn w:val="Normal"/>
    <w:next w:val="Normal"/>
    <w:uiPriority w:val="35"/>
    <w:unhideWhenUsed/>
    <w:qFormat/>
    <w:rsid w:val="00CB1886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rsid w:val="00CB1886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0653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06531"/>
  </w:style>
  <w:style w:type="character" w:styleId="Strong">
    <w:name w:val="Strong"/>
    <w:uiPriority w:val="22"/>
    <w:qFormat/>
    <w:rsid w:val="003065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621"/>
    <w:pPr>
      <w:keepNext/>
      <w:keepLines/>
      <w:spacing w:before="480" w:after="0" w:line="240" w:lineRule="auto"/>
      <w:outlineLvl w:val="0"/>
    </w:pPr>
    <w:rPr>
      <w:rFonts w:ascii="Sylfaen" w:eastAsiaTheme="majorEastAsia" w:hAnsi="Sylfaen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4BB"/>
    <w:pPr>
      <w:keepNext/>
      <w:keepLines/>
      <w:spacing w:before="200" w:after="0" w:line="240" w:lineRule="auto"/>
      <w:outlineLvl w:val="1"/>
    </w:pPr>
    <w:rPr>
      <w:rFonts w:ascii="Sylfaen" w:eastAsiaTheme="majorEastAsia" w:hAnsi="Sylfae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A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A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A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A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A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A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A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74A"/>
  </w:style>
  <w:style w:type="paragraph" w:styleId="Footer">
    <w:name w:val="footer"/>
    <w:basedOn w:val="Normal"/>
    <w:link w:val="FooterChar"/>
    <w:uiPriority w:val="99"/>
    <w:unhideWhenUsed/>
    <w:rsid w:val="00C71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74A"/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6904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5621"/>
    <w:rPr>
      <w:rFonts w:ascii="Sylfaen" w:eastAsiaTheme="majorEastAsia" w:hAnsi="Sylfaen" w:cstheme="majorBidi"/>
      <w:b/>
      <w:bCs/>
      <w:sz w:val="32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75621"/>
    <w:p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401C0"/>
    <w:pPr>
      <w:tabs>
        <w:tab w:val="left" w:pos="440"/>
        <w:tab w:val="right" w:leader="dot" w:pos="9394"/>
      </w:tabs>
      <w:spacing w:after="100" w:line="36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A7562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4BB"/>
    <w:rPr>
      <w:rFonts w:ascii="Sylfaen" w:eastAsiaTheme="majorEastAsia" w:hAnsi="Sylfae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0A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A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A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A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A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A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A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F6917"/>
    <w:pPr>
      <w:spacing w:after="100"/>
      <w:ind w:left="220"/>
    </w:pPr>
  </w:style>
  <w:style w:type="character" w:customStyle="1" w:styleId="apple-style-span">
    <w:name w:val="apple-style-span"/>
    <w:basedOn w:val="DefaultParagraphFont"/>
    <w:rsid w:val="00072FDA"/>
  </w:style>
  <w:style w:type="paragraph" w:styleId="EndnoteText">
    <w:name w:val="endnote text"/>
    <w:basedOn w:val="Normal"/>
    <w:link w:val="EndnoteTextChar"/>
    <w:uiPriority w:val="99"/>
    <w:unhideWhenUsed/>
    <w:rsid w:val="004377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3777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3777F"/>
    <w:rPr>
      <w:vertAlign w:val="superscript"/>
    </w:rPr>
  </w:style>
  <w:style w:type="table" w:styleId="TableGrid">
    <w:name w:val="Table Grid"/>
    <w:basedOn w:val="TableNormal"/>
    <w:uiPriority w:val="59"/>
    <w:rsid w:val="00163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C6713"/>
  </w:style>
  <w:style w:type="paragraph" w:styleId="FootnoteText">
    <w:name w:val="footnote text"/>
    <w:basedOn w:val="Normal"/>
    <w:link w:val="FootnoteTextChar"/>
    <w:uiPriority w:val="99"/>
    <w:semiHidden/>
    <w:unhideWhenUsed/>
    <w:rsid w:val="00FA71BD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71B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A71B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D6D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D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D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D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D6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4514"/>
    <w:pPr>
      <w:spacing w:after="0" w:line="240" w:lineRule="auto"/>
    </w:pPr>
  </w:style>
  <w:style w:type="paragraph" w:customStyle="1" w:styleId="Default">
    <w:name w:val="Default"/>
    <w:rsid w:val="009F4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847E4A"/>
    <w:pPr>
      <w:spacing w:after="120" w:line="240" w:lineRule="auto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rsid w:val="00847E4A"/>
    <w:rPr>
      <w:rFonts w:ascii="Arial Armenian" w:eastAsia="Times New Roman" w:hAnsi="Arial Armenian" w:cs="Times New Roman"/>
      <w:szCs w:val="20"/>
      <w:lang w:eastAsia="ru-RU"/>
    </w:rPr>
  </w:style>
  <w:style w:type="paragraph" w:styleId="NormalWeb">
    <w:name w:val="Normal (Web)"/>
    <w:basedOn w:val="Normal"/>
    <w:unhideWhenUsed/>
    <w:rsid w:val="00D2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rsid w:val="00CB1886"/>
  </w:style>
  <w:style w:type="character" w:customStyle="1" w:styleId="d1">
    <w:name w:val="d1"/>
    <w:basedOn w:val="DefaultParagraphFont"/>
    <w:rsid w:val="00CB1886"/>
    <w:rPr>
      <w:sz w:val="18"/>
      <w:szCs w:val="18"/>
    </w:rPr>
  </w:style>
  <w:style w:type="character" w:customStyle="1" w:styleId="hit1">
    <w:name w:val="hit1"/>
    <w:basedOn w:val="DefaultParagraphFont"/>
    <w:rsid w:val="00CB188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B1886"/>
    <w:rPr>
      <w:color w:val="808080"/>
    </w:rPr>
  </w:style>
  <w:style w:type="paragraph" w:styleId="NoSpacing">
    <w:name w:val="No Spacing"/>
    <w:uiPriority w:val="1"/>
    <w:qFormat/>
    <w:rsid w:val="00CB1886"/>
    <w:pPr>
      <w:spacing w:after="0" w:line="240" w:lineRule="auto"/>
    </w:pPr>
    <w:rPr>
      <w:rFonts w:eastAsiaTheme="minorHAnsi"/>
    </w:rPr>
  </w:style>
  <w:style w:type="paragraph" w:styleId="Caption">
    <w:name w:val="caption"/>
    <w:basedOn w:val="Normal"/>
    <w:next w:val="Normal"/>
    <w:uiPriority w:val="35"/>
    <w:unhideWhenUsed/>
    <w:qFormat/>
    <w:rsid w:val="00CB1886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rsid w:val="00CB1886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0653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06531"/>
  </w:style>
  <w:style w:type="character" w:styleId="Strong">
    <w:name w:val="Strong"/>
    <w:uiPriority w:val="22"/>
    <w:qFormat/>
    <w:rsid w:val="003065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rmmonitoring.am" TargetMode="External"/><Relationship Id="rId18" Type="http://schemas.openxmlformats.org/officeDocument/2006/relationships/image" Target="media/image2.tif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rmmonitoring.am/Bulletin/2017/month_pdf/Annual-17.pdf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://www.atdf.a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F17EB-6E6A-41AC-B1A4-81F7D4BFF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18232</TotalTime>
  <Pages>50</Pages>
  <Words>8206</Words>
  <Characters>46775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Ստեփանավանի թիվ 3 հիմնական դպրոցի կառուցման</vt:lpstr>
    </vt:vector>
  </TitlesOfParts>
  <Company>Microsoft</Company>
  <LinksUpToDate>false</LinksUpToDate>
  <CharactersWithSpaces>54872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Ստեփանավանի թիվ 3 հիմնական դպրոցի կառուցման</dc:title>
  <dc:creator>Lusine Gevorgyan</dc:creator>
  <cp:lastModifiedBy>Lusine Gevorgyan</cp:lastModifiedBy>
  <cp:revision>461</cp:revision>
  <cp:lastPrinted>2018-05-25T07:24:00Z</cp:lastPrinted>
  <dcterms:created xsi:type="dcterms:W3CDTF">2018-03-02T09:30:00Z</dcterms:created>
  <dcterms:modified xsi:type="dcterms:W3CDTF">2018-05-25T11:48:00Z</dcterms:modified>
</cp:coreProperties>
</file>